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 xml:space="preserve">АРАР                          </w:t>
      </w:r>
      <w:r w:rsidR="0090319A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60749A" w:rsidRDefault="0090319A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31</w:t>
      </w:r>
      <w:r w:rsidR="00633F06">
        <w:rPr>
          <w:rFonts w:eastAsia="MS Mincho"/>
          <w:sz w:val="28"/>
          <w:szCs w:val="28"/>
        </w:rPr>
        <w:t xml:space="preserve"> </w:t>
      </w:r>
      <w:r w:rsidR="004E5F16">
        <w:rPr>
          <w:rFonts w:eastAsia="MS Mincho"/>
          <w:sz w:val="28"/>
          <w:szCs w:val="28"/>
        </w:rPr>
        <w:t>май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 w:rsidR="00897324">
        <w:rPr>
          <w:rFonts w:eastAsia="MS Mincho"/>
          <w:sz w:val="28"/>
          <w:szCs w:val="28"/>
          <w:lang w:val="be-BY"/>
        </w:rPr>
        <w:t>1</w:t>
      </w:r>
      <w:r>
        <w:rPr>
          <w:rFonts w:eastAsia="MS Mincho"/>
          <w:sz w:val="28"/>
          <w:szCs w:val="28"/>
          <w:lang w:val="be-BY"/>
        </w:rPr>
        <w:t>1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</w:t>
      </w:r>
      <w:r>
        <w:rPr>
          <w:rFonts w:eastAsia="MS Mincho"/>
          <w:sz w:val="28"/>
          <w:szCs w:val="28"/>
        </w:rPr>
        <w:t xml:space="preserve">       </w:t>
      </w:r>
      <w:r w:rsidR="0060749A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3</w:t>
      </w:r>
      <w:r w:rsidR="00897324">
        <w:rPr>
          <w:rFonts w:eastAsia="MS Mincho"/>
          <w:sz w:val="28"/>
          <w:szCs w:val="28"/>
        </w:rPr>
        <w:t>1</w:t>
      </w:r>
      <w:r w:rsidR="00633F06">
        <w:rPr>
          <w:rFonts w:eastAsia="MS Mincho"/>
          <w:sz w:val="28"/>
          <w:szCs w:val="28"/>
        </w:rPr>
        <w:t xml:space="preserve"> </w:t>
      </w:r>
      <w:r w:rsidR="004D23E3">
        <w:rPr>
          <w:rFonts w:eastAsia="MS Mincho"/>
          <w:sz w:val="28"/>
          <w:szCs w:val="28"/>
        </w:rPr>
        <w:t>ма</w:t>
      </w:r>
      <w:r w:rsidR="004E5F16">
        <w:rPr>
          <w:rFonts w:eastAsia="MS Mincho"/>
          <w:sz w:val="28"/>
          <w:szCs w:val="28"/>
        </w:rPr>
        <w:t>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897324">
      <w:pPr>
        <w:rPr>
          <w:sz w:val="28"/>
          <w:szCs w:val="28"/>
        </w:rPr>
      </w:pPr>
    </w:p>
    <w:p w:rsidR="0090319A" w:rsidRPr="00BB1009" w:rsidRDefault="0090319A" w:rsidP="0090319A">
      <w:pPr>
        <w:tabs>
          <w:tab w:val="left" w:pos="360"/>
        </w:tabs>
        <w:ind w:right="-6" w:firstLine="540"/>
        <w:jc w:val="center"/>
        <w:rPr>
          <w:rFonts w:eastAsia="MS Mincho"/>
          <w:bCs/>
          <w:spacing w:val="-2"/>
          <w:sz w:val="26"/>
          <w:szCs w:val="26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Об организации и проведении открытого аукциона по продаже права на  заключение договора аренды земельного участка  </w:t>
      </w:r>
    </w:p>
    <w:p w:rsidR="0090319A" w:rsidRPr="00676C5E" w:rsidRDefault="0090319A" w:rsidP="0090319A">
      <w:pPr>
        <w:tabs>
          <w:tab w:val="left" w:pos="360"/>
        </w:tabs>
        <w:ind w:right="-6"/>
        <w:rPr>
          <w:rFonts w:eastAsia="MS Mincho"/>
          <w:bCs/>
          <w:spacing w:val="-2"/>
          <w:sz w:val="26"/>
          <w:szCs w:val="26"/>
          <w:lang w:val="be-BY"/>
        </w:rPr>
      </w:pPr>
      <w:r>
        <w:rPr>
          <w:sz w:val="28"/>
          <w:szCs w:val="28"/>
        </w:rPr>
        <w:t xml:space="preserve"> </w:t>
      </w:r>
    </w:p>
    <w:p w:rsidR="0090319A" w:rsidRPr="0090319A" w:rsidRDefault="0090319A" w:rsidP="0090319A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0319A">
        <w:rPr>
          <w:color w:val="auto"/>
          <w:sz w:val="26"/>
          <w:szCs w:val="26"/>
        </w:rPr>
        <w:tab/>
      </w:r>
      <w:r w:rsidRPr="0090319A">
        <w:rPr>
          <w:rFonts w:ascii="Times New Roman" w:hAnsi="Times New Roman"/>
          <w:b w:val="0"/>
          <w:color w:val="auto"/>
          <w:sz w:val="26"/>
          <w:szCs w:val="26"/>
        </w:rPr>
        <w:t>В соответствии со статьей 39.11 Земельного кодекса Российской Федерации от 25.10.2001 года  № 136-ФЗ, ст.3.3 Федерального закона от 25 октября 2001 года № 137-ФЗ «О введении в действие Земельного кодекса Российской Федерации»,  Администрация сельского поселения Мутабашевский сельсовет муниципального района Аскинский район Республики Башкортостан</w:t>
      </w:r>
    </w:p>
    <w:p w:rsidR="0090319A" w:rsidRPr="0090319A" w:rsidRDefault="0090319A" w:rsidP="0090319A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0319A">
        <w:rPr>
          <w:rFonts w:ascii="Times New Roman" w:hAnsi="Times New Roman"/>
          <w:b w:val="0"/>
          <w:color w:val="auto"/>
          <w:sz w:val="26"/>
          <w:szCs w:val="26"/>
        </w:rPr>
        <w:t>ПОСТАНОВЛЯЕТ:</w:t>
      </w:r>
    </w:p>
    <w:p w:rsidR="0090319A" w:rsidRPr="00BB1009" w:rsidRDefault="0090319A" w:rsidP="0090319A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BB1009">
        <w:rPr>
          <w:color w:val="000000"/>
          <w:sz w:val="26"/>
          <w:szCs w:val="26"/>
        </w:rPr>
        <w:t>Объявить проведение торгов в форме  открытого аукциона по продаже права</w:t>
      </w:r>
      <w:r>
        <w:rPr>
          <w:color w:val="000000"/>
          <w:sz w:val="26"/>
          <w:szCs w:val="26"/>
        </w:rPr>
        <w:t xml:space="preserve"> на заключение договора </w:t>
      </w:r>
      <w:r w:rsidRPr="00BB1009">
        <w:rPr>
          <w:color w:val="000000"/>
          <w:sz w:val="26"/>
          <w:szCs w:val="26"/>
        </w:rPr>
        <w:t>аренды земельн</w:t>
      </w:r>
      <w:r>
        <w:rPr>
          <w:color w:val="000000"/>
          <w:sz w:val="26"/>
          <w:szCs w:val="26"/>
        </w:rPr>
        <w:t>ого</w:t>
      </w:r>
      <w:r w:rsidRPr="00BB1009">
        <w:rPr>
          <w:color w:val="000000"/>
          <w:sz w:val="26"/>
          <w:szCs w:val="26"/>
        </w:rPr>
        <w:t xml:space="preserve"> участ</w:t>
      </w:r>
      <w:r>
        <w:rPr>
          <w:color w:val="000000"/>
          <w:sz w:val="26"/>
          <w:szCs w:val="26"/>
        </w:rPr>
        <w:t>ка</w:t>
      </w:r>
      <w:r w:rsidRPr="00BB1009">
        <w:rPr>
          <w:color w:val="000000"/>
          <w:sz w:val="26"/>
          <w:szCs w:val="26"/>
        </w:rPr>
        <w:t xml:space="preserve"> из категории</w:t>
      </w:r>
      <w:r w:rsidRPr="00D57DB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земель сельскохозяйственного   назначения,</w:t>
      </w:r>
      <w:r>
        <w:rPr>
          <w:sz w:val="26"/>
          <w:szCs w:val="26"/>
        </w:rPr>
        <w:t xml:space="preserve">  </w:t>
      </w:r>
      <w:r w:rsidRPr="00BB1009">
        <w:rPr>
          <w:color w:val="000000"/>
          <w:sz w:val="26"/>
          <w:szCs w:val="26"/>
        </w:rPr>
        <w:t>согласно прилагаемому перечню (Приложение № 1).</w:t>
      </w:r>
    </w:p>
    <w:p w:rsidR="0090319A" w:rsidRPr="00BB1009" w:rsidRDefault="0090319A" w:rsidP="0090319A">
      <w:pPr>
        <w:shd w:val="clear" w:color="auto" w:fill="FFFFFF"/>
        <w:ind w:firstLine="360"/>
        <w:jc w:val="both"/>
        <w:rPr>
          <w:sz w:val="26"/>
          <w:szCs w:val="26"/>
        </w:rPr>
      </w:pPr>
      <w:r w:rsidRPr="00BB1009">
        <w:rPr>
          <w:sz w:val="26"/>
          <w:szCs w:val="26"/>
        </w:rPr>
        <w:t xml:space="preserve">2.Организатором торгов выступает </w:t>
      </w:r>
      <w:r>
        <w:rPr>
          <w:sz w:val="26"/>
          <w:szCs w:val="26"/>
        </w:rPr>
        <w:t xml:space="preserve">Администрация муниципального района  Аскинский  район </w:t>
      </w:r>
      <w:r w:rsidRPr="00BB1009">
        <w:rPr>
          <w:sz w:val="26"/>
          <w:szCs w:val="26"/>
        </w:rPr>
        <w:t xml:space="preserve"> Республики Башкортостан по Аскинскому району.</w:t>
      </w:r>
    </w:p>
    <w:p w:rsidR="0090319A" w:rsidRPr="00BB1009" w:rsidRDefault="0090319A" w:rsidP="0090319A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 w:rsidRPr="00BB1009">
        <w:rPr>
          <w:sz w:val="26"/>
          <w:szCs w:val="26"/>
        </w:rPr>
        <w:t>3. Организатору торгов провести торги в сроки, определенные законодательством.</w:t>
      </w:r>
    </w:p>
    <w:p w:rsidR="0090319A" w:rsidRPr="00BB1009" w:rsidRDefault="0090319A" w:rsidP="0090319A">
      <w:pPr>
        <w:ind w:firstLine="360"/>
        <w:jc w:val="both"/>
        <w:rPr>
          <w:sz w:val="26"/>
          <w:szCs w:val="26"/>
        </w:rPr>
      </w:pPr>
      <w:r w:rsidRPr="00BB1009">
        <w:rPr>
          <w:sz w:val="26"/>
          <w:szCs w:val="26"/>
        </w:rPr>
        <w:t xml:space="preserve">4. </w:t>
      </w:r>
      <w:proofErr w:type="gramStart"/>
      <w:r w:rsidRPr="00BB1009">
        <w:rPr>
          <w:sz w:val="26"/>
          <w:szCs w:val="26"/>
        </w:rPr>
        <w:t>Установить следующие условия</w:t>
      </w:r>
      <w:proofErr w:type="gramEnd"/>
      <w:r w:rsidRPr="00BB1009">
        <w:rPr>
          <w:sz w:val="26"/>
          <w:szCs w:val="26"/>
        </w:rPr>
        <w:t xml:space="preserve"> аукциона:</w:t>
      </w:r>
    </w:p>
    <w:p w:rsidR="0090319A" w:rsidRPr="00BB1009" w:rsidRDefault="0090319A" w:rsidP="0090319A">
      <w:pPr>
        <w:ind w:firstLine="360"/>
        <w:jc w:val="both"/>
        <w:rPr>
          <w:sz w:val="26"/>
          <w:szCs w:val="26"/>
        </w:rPr>
      </w:pPr>
      <w:r w:rsidRPr="00BB1009">
        <w:rPr>
          <w:sz w:val="26"/>
          <w:szCs w:val="26"/>
        </w:rPr>
        <w:t>- начальн</w:t>
      </w:r>
      <w:r>
        <w:rPr>
          <w:sz w:val="26"/>
          <w:szCs w:val="26"/>
        </w:rPr>
        <w:t>ую</w:t>
      </w:r>
      <w:r w:rsidRPr="00BB1009">
        <w:rPr>
          <w:sz w:val="26"/>
          <w:szCs w:val="26"/>
        </w:rPr>
        <w:t xml:space="preserve"> цен</w:t>
      </w:r>
      <w:r>
        <w:rPr>
          <w:sz w:val="26"/>
          <w:szCs w:val="26"/>
        </w:rPr>
        <w:t>у</w:t>
      </w:r>
      <w:r w:rsidRPr="00BB1009">
        <w:rPr>
          <w:sz w:val="26"/>
          <w:szCs w:val="26"/>
        </w:rPr>
        <w:t xml:space="preserve"> продажи права аренды земельного участка </w:t>
      </w:r>
      <w:r>
        <w:rPr>
          <w:sz w:val="26"/>
          <w:szCs w:val="26"/>
        </w:rPr>
        <w:t>определить в размере</w:t>
      </w:r>
      <w:r w:rsidRPr="00B545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1,5 </w:t>
      </w:r>
      <w:r w:rsidRPr="006715FD">
        <w:rPr>
          <w:sz w:val="26"/>
          <w:szCs w:val="26"/>
        </w:rPr>
        <w:t xml:space="preserve"> процентов от</w:t>
      </w:r>
      <w:r>
        <w:rPr>
          <w:sz w:val="26"/>
          <w:szCs w:val="26"/>
        </w:rPr>
        <w:t xml:space="preserve">  кадастровой стоимости данного земельного участка  (</w:t>
      </w:r>
      <w:r>
        <w:rPr>
          <w:color w:val="000000"/>
          <w:sz w:val="26"/>
          <w:szCs w:val="26"/>
        </w:rPr>
        <w:t>п. 14 ст. 39.11</w:t>
      </w:r>
      <w:r w:rsidRPr="00BB1009">
        <w:rPr>
          <w:color w:val="000000"/>
          <w:sz w:val="26"/>
          <w:szCs w:val="26"/>
        </w:rPr>
        <w:t xml:space="preserve"> Земельного кодекса Россий</w:t>
      </w:r>
      <w:r>
        <w:rPr>
          <w:color w:val="000000"/>
          <w:sz w:val="26"/>
          <w:szCs w:val="26"/>
        </w:rPr>
        <w:t xml:space="preserve">ской Федерации от 25.10.2001г. </w:t>
      </w:r>
      <w:r w:rsidRPr="00BB1009">
        <w:rPr>
          <w:color w:val="000000"/>
          <w:sz w:val="26"/>
          <w:szCs w:val="26"/>
        </w:rPr>
        <w:t>№ 136-ФЗ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90319A" w:rsidRPr="00BB1009" w:rsidRDefault="0090319A" w:rsidP="0090319A">
      <w:pPr>
        <w:ind w:firstLine="360"/>
        <w:jc w:val="both"/>
        <w:rPr>
          <w:sz w:val="26"/>
          <w:szCs w:val="26"/>
        </w:rPr>
      </w:pPr>
      <w:r w:rsidRPr="00BB1009">
        <w:rPr>
          <w:sz w:val="26"/>
          <w:szCs w:val="26"/>
        </w:rPr>
        <w:t xml:space="preserve">- сумма задатка в </w:t>
      </w:r>
      <w:r w:rsidRPr="00B545D0">
        <w:rPr>
          <w:sz w:val="26"/>
          <w:szCs w:val="26"/>
        </w:rPr>
        <w:t>размере  100 %</w:t>
      </w:r>
      <w:r w:rsidRPr="00BB1009">
        <w:rPr>
          <w:sz w:val="26"/>
          <w:szCs w:val="26"/>
        </w:rPr>
        <w:t xml:space="preserve">  от  начальной  цены продажи права аренды земельн</w:t>
      </w:r>
      <w:r>
        <w:rPr>
          <w:sz w:val="26"/>
          <w:szCs w:val="26"/>
        </w:rPr>
        <w:t>ых</w:t>
      </w:r>
      <w:r w:rsidRPr="00BB1009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BB1009">
        <w:rPr>
          <w:sz w:val="26"/>
          <w:szCs w:val="26"/>
        </w:rPr>
        <w:t>;</w:t>
      </w:r>
    </w:p>
    <w:p w:rsidR="0090319A" w:rsidRPr="00BB1009" w:rsidRDefault="0090319A" w:rsidP="0090319A">
      <w:pPr>
        <w:ind w:firstLine="360"/>
        <w:jc w:val="both"/>
        <w:rPr>
          <w:sz w:val="26"/>
          <w:szCs w:val="26"/>
        </w:rPr>
      </w:pPr>
      <w:r w:rsidRPr="00BB1009">
        <w:rPr>
          <w:sz w:val="26"/>
          <w:szCs w:val="26"/>
        </w:rPr>
        <w:t>- шаг аукциона в размере 3% от  начальной  цены продажи права аренды земельн</w:t>
      </w:r>
      <w:r>
        <w:rPr>
          <w:sz w:val="26"/>
          <w:szCs w:val="26"/>
        </w:rPr>
        <w:t>ых</w:t>
      </w:r>
      <w:r w:rsidRPr="00BB1009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ов.</w:t>
      </w:r>
    </w:p>
    <w:p w:rsidR="0090319A" w:rsidRPr="00BB1009" w:rsidRDefault="0090319A" w:rsidP="0090319A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 w:rsidRPr="00BB1009">
        <w:rPr>
          <w:color w:val="000000"/>
          <w:sz w:val="26"/>
          <w:szCs w:val="26"/>
        </w:rPr>
        <w:t xml:space="preserve">5.Обеспечить публикацию  информационного сообщения о проведении открытого  аукциона по продаже </w:t>
      </w:r>
      <w:r w:rsidRPr="00BB1009">
        <w:rPr>
          <w:sz w:val="26"/>
          <w:szCs w:val="26"/>
        </w:rPr>
        <w:t>права аренды земельн</w:t>
      </w:r>
      <w:r>
        <w:rPr>
          <w:sz w:val="26"/>
          <w:szCs w:val="26"/>
        </w:rPr>
        <w:t>ых</w:t>
      </w:r>
      <w:r w:rsidRPr="00BB1009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BB1009">
        <w:rPr>
          <w:sz w:val="26"/>
          <w:szCs w:val="26"/>
        </w:rPr>
        <w:t xml:space="preserve"> </w:t>
      </w:r>
      <w:r w:rsidRPr="00BB1009">
        <w:rPr>
          <w:color w:val="000000"/>
          <w:sz w:val="26"/>
          <w:szCs w:val="26"/>
        </w:rPr>
        <w:t>в районной газете «</w:t>
      </w:r>
      <w:proofErr w:type="spellStart"/>
      <w:r w:rsidRPr="00BB1009">
        <w:rPr>
          <w:color w:val="000000"/>
          <w:sz w:val="26"/>
          <w:szCs w:val="26"/>
        </w:rPr>
        <w:t>Аскинская</w:t>
      </w:r>
      <w:proofErr w:type="spellEnd"/>
      <w:r w:rsidRPr="00BB1009">
        <w:rPr>
          <w:color w:val="000000"/>
          <w:sz w:val="26"/>
          <w:szCs w:val="26"/>
        </w:rPr>
        <w:t xml:space="preserve"> новь» и на </w:t>
      </w:r>
      <w:r w:rsidRPr="00BB1009">
        <w:rPr>
          <w:rStyle w:val="links8"/>
          <w:sz w:val="26"/>
          <w:szCs w:val="26"/>
        </w:rPr>
        <w:t>официальном сайте</w:t>
      </w:r>
      <w:r w:rsidRPr="00BB1009">
        <w:rPr>
          <w:rStyle w:val="apple-converted-space"/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Pr="00BB1009">
        <w:rPr>
          <w:color w:val="000000"/>
          <w:sz w:val="26"/>
          <w:szCs w:val="26"/>
        </w:rPr>
        <w:t>Российской Федерации</w:t>
      </w:r>
      <w:r>
        <w:rPr>
          <w:color w:val="000000"/>
          <w:sz w:val="26"/>
          <w:szCs w:val="26"/>
        </w:rPr>
        <w:t xml:space="preserve"> в сети Интернет:</w:t>
      </w:r>
      <w:r w:rsidRPr="00BB1009">
        <w:rPr>
          <w:color w:val="000000"/>
          <w:sz w:val="26"/>
          <w:szCs w:val="26"/>
        </w:rPr>
        <w:t xml:space="preserve"> </w:t>
      </w:r>
      <w:hyperlink r:id="rId6" w:history="1">
        <w:r w:rsidRPr="00BB1009">
          <w:rPr>
            <w:rStyle w:val="a8"/>
            <w:sz w:val="26"/>
            <w:szCs w:val="26"/>
            <w:lang w:val="en-US"/>
          </w:rPr>
          <w:t>www</w:t>
        </w:r>
        <w:r w:rsidRPr="00BB1009">
          <w:rPr>
            <w:rStyle w:val="a8"/>
            <w:sz w:val="26"/>
            <w:szCs w:val="26"/>
          </w:rPr>
          <w:t>.</w:t>
        </w:r>
        <w:proofErr w:type="spellStart"/>
        <w:r w:rsidRPr="00BB1009">
          <w:rPr>
            <w:rStyle w:val="a8"/>
            <w:sz w:val="26"/>
            <w:szCs w:val="26"/>
          </w:rPr>
          <w:t>torgi.gov.ru</w:t>
        </w:r>
        <w:proofErr w:type="spellEnd"/>
      </w:hyperlink>
      <w:r w:rsidRPr="00BB1009">
        <w:rPr>
          <w:color w:val="000000"/>
          <w:sz w:val="26"/>
          <w:szCs w:val="26"/>
        </w:rPr>
        <w:t>.</w:t>
      </w:r>
    </w:p>
    <w:p w:rsidR="0090319A" w:rsidRPr="00BB1009" w:rsidRDefault="0090319A" w:rsidP="0090319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0319A" w:rsidRDefault="0090319A" w:rsidP="0090319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0319A" w:rsidRDefault="0090319A" w:rsidP="0090319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0319A" w:rsidRDefault="0090319A" w:rsidP="0090319A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51402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1402E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90319A" w:rsidRDefault="0090319A" w:rsidP="0090319A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Мутабашевский  сельсовет</w:t>
      </w:r>
    </w:p>
    <w:p w:rsidR="0090319A" w:rsidRPr="0017128C" w:rsidRDefault="0090319A" w:rsidP="0090319A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МР Аскинский район РБ                                                                  И.Ф. </w:t>
      </w:r>
      <w:proofErr w:type="spellStart"/>
      <w:r>
        <w:rPr>
          <w:sz w:val="26"/>
          <w:szCs w:val="26"/>
        </w:rPr>
        <w:t>Минниахметова</w:t>
      </w:r>
      <w:proofErr w:type="spellEnd"/>
      <w:r>
        <w:rPr>
          <w:sz w:val="26"/>
          <w:szCs w:val="26"/>
        </w:rPr>
        <w:t xml:space="preserve">    </w:t>
      </w:r>
      <w:r w:rsidRPr="0051402E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</w:t>
      </w:r>
    </w:p>
    <w:p w:rsidR="0090319A" w:rsidRDefault="0090319A" w:rsidP="0090319A">
      <w:pPr>
        <w:jc w:val="both"/>
        <w:rPr>
          <w:sz w:val="20"/>
          <w:szCs w:val="20"/>
        </w:rPr>
      </w:pPr>
    </w:p>
    <w:p w:rsidR="0090319A" w:rsidRDefault="0090319A" w:rsidP="0090319A">
      <w:pPr>
        <w:jc w:val="both"/>
        <w:rPr>
          <w:sz w:val="20"/>
          <w:szCs w:val="20"/>
        </w:rPr>
      </w:pPr>
    </w:p>
    <w:p w:rsidR="0090319A" w:rsidRDefault="0090319A" w:rsidP="0090319A">
      <w:pPr>
        <w:jc w:val="both"/>
        <w:rPr>
          <w:sz w:val="20"/>
          <w:szCs w:val="20"/>
        </w:rPr>
      </w:pPr>
    </w:p>
    <w:p w:rsidR="0090319A" w:rsidRDefault="0090319A" w:rsidP="0090319A">
      <w:pPr>
        <w:jc w:val="both"/>
        <w:rPr>
          <w:sz w:val="20"/>
          <w:szCs w:val="20"/>
        </w:rPr>
      </w:pPr>
    </w:p>
    <w:p w:rsidR="0090319A" w:rsidRDefault="0090319A" w:rsidP="0090319A">
      <w:pPr>
        <w:jc w:val="both"/>
        <w:rPr>
          <w:sz w:val="20"/>
          <w:szCs w:val="20"/>
        </w:rPr>
      </w:pPr>
    </w:p>
    <w:p w:rsidR="0090319A" w:rsidRDefault="0090319A" w:rsidP="0090319A">
      <w:pPr>
        <w:jc w:val="both"/>
        <w:rPr>
          <w:sz w:val="20"/>
          <w:szCs w:val="20"/>
        </w:rPr>
      </w:pPr>
    </w:p>
    <w:p w:rsidR="0090319A" w:rsidRDefault="0090319A" w:rsidP="0090319A">
      <w:pPr>
        <w:jc w:val="both"/>
        <w:rPr>
          <w:sz w:val="20"/>
          <w:szCs w:val="20"/>
        </w:rPr>
      </w:pPr>
    </w:p>
    <w:p w:rsidR="0090319A" w:rsidRPr="00127C45" w:rsidRDefault="0090319A" w:rsidP="0090319A">
      <w:pPr>
        <w:jc w:val="both"/>
        <w:rPr>
          <w:sz w:val="20"/>
          <w:szCs w:val="20"/>
        </w:rPr>
      </w:pPr>
    </w:p>
    <w:p w:rsidR="0090319A" w:rsidRPr="00401026" w:rsidRDefault="0090319A" w:rsidP="0090319A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1026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Приложение  № 1</w:t>
      </w:r>
    </w:p>
    <w:p w:rsidR="0090319A" w:rsidRPr="00401026" w:rsidRDefault="0090319A" w:rsidP="0090319A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10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к постановлению № </w:t>
      </w:r>
      <w:r>
        <w:rPr>
          <w:rFonts w:ascii="Times New Roman" w:hAnsi="Times New Roman" w:cs="Times New Roman"/>
          <w:sz w:val="22"/>
          <w:szCs w:val="22"/>
        </w:rPr>
        <w:t>11</w:t>
      </w:r>
    </w:p>
    <w:p w:rsidR="0090319A" w:rsidRPr="00401026" w:rsidRDefault="0090319A" w:rsidP="0090319A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10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от  «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401026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мая</w:t>
      </w:r>
      <w:r w:rsidRPr="00401026">
        <w:rPr>
          <w:rFonts w:ascii="Times New Roman" w:hAnsi="Times New Roman" w:cs="Times New Roman"/>
          <w:sz w:val="22"/>
          <w:szCs w:val="22"/>
        </w:rPr>
        <w:t xml:space="preserve"> 20</w:t>
      </w:r>
      <w:r w:rsidRPr="0090319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0102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0319A" w:rsidRPr="0090319A" w:rsidRDefault="0090319A" w:rsidP="0090319A">
      <w:pPr>
        <w:pStyle w:val="ConsNonformat"/>
        <w:widowControl/>
        <w:jc w:val="both"/>
        <w:rPr>
          <w:sz w:val="22"/>
          <w:szCs w:val="22"/>
        </w:rPr>
      </w:pPr>
    </w:p>
    <w:p w:rsidR="0090319A" w:rsidRDefault="0090319A" w:rsidP="0090319A">
      <w:pPr>
        <w:jc w:val="center"/>
      </w:pPr>
    </w:p>
    <w:p w:rsidR="0090319A" w:rsidRPr="00401026" w:rsidRDefault="0090319A" w:rsidP="0090319A">
      <w:pPr>
        <w:jc w:val="center"/>
        <w:rPr>
          <w:color w:val="000000"/>
        </w:rPr>
      </w:pPr>
      <w:r w:rsidRPr="00401026">
        <w:t xml:space="preserve">Перечень земельных участков для проведения </w:t>
      </w:r>
    </w:p>
    <w:p w:rsidR="0090319A" w:rsidRPr="00401026" w:rsidRDefault="0090319A" w:rsidP="0090319A">
      <w:pPr>
        <w:jc w:val="center"/>
        <w:rPr>
          <w:color w:val="000000"/>
        </w:rPr>
      </w:pPr>
      <w:r w:rsidRPr="00401026">
        <w:rPr>
          <w:color w:val="000000"/>
        </w:rPr>
        <w:t xml:space="preserve">   открытого аукциона по продаже права </w:t>
      </w:r>
      <w:r>
        <w:rPr>
          <w:color w:val="000000"/>
        </w:rPr>
        <w:t xml:space="preserve">на </w:t>
      </w:r>
      <w:r w:rsidRPr="00401026">
        <w:rPr>
          <w:color w:val="000000"/>
        </w:rPr>
        <w:t>заключени</w:t>
      </w:r>
      <w:r>
        <w:rPr>
          <w:color w:val="000000"/>
        </w:rPr>
        <w:t xml:space="preserve">е </w:t>
      </w:r>
      <w:r w:rsidRPr="00401026">
        <w:rPr>
          <w:color w:val="000000"/>
        </w:rPr>
        <w:t xml:space="preserve"> договора аренды земельного участка </w:t>
      </w:r>
    </w:p>
    <w:p w:rsidR="0090319A" w:rsidRPr="00401026" w:rsidRDefault="0090319A" w:rsidP="0090319A">
      <w:pPr>
        <w:jc w:val="both"/>
        <w:rPr>
          <w:b/>
          <w:color w:val="000000"/>
          <w:sz w:val="20"/>
          <w:szCs w:val="20"/>
        </w:rPr>
      </w:pPr>
    </w:p>
    <w:p w:rsidR="0090319A" w:rsidRPr="00401026" w:rsidRDefault="0090319A" w:rsidP="0090319A">
      <w:pPr>
        <w:rPr>
          <w:sz w:val="20"/>
          <w:szCs w:val="20"/>
        </w:rPr>
      </w:pPr>
      <w:r w:rsidRPr="00401026">
        <w:rPr>
          <w:sz w:val="20"/>
          <w:szCs w:val="20"/>
        </w:rPr>
        <w:t xml:space="preserve">        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1800"/>
        <w:gridCol w:w="1080"/>
        <w:gridCol w:w="1080"/>
        <w:gridCol w:w="1080"/>
        <w:gridCol w:w="1080"/>
        <w:gridCol w:w="1260"/>
        <w:gridCol w:w="900"/>
      </w:tblGrid>
      <w:tr w:rsidR="0090319A" w:rsidRPr="00401026" w:rsidTr="009061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 xml:space="preserve">№ </w:t>
            </w:r>
          </w:p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лота</w:t>
            </w:r>
          </w:p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67042">
              <w:rPr>
                <w:b/>
                <w:color w:val="000000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F67042">
              <w:rPr>
                <w:b/>
                <w:color w:val="000000"/>
                <w:sz w:val="20"/>
                <w:szCs w:val="20"/>
              </w:rPr>
              <w:t xml:space="preserve">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27C45">
              <w:rPr>
                <w:b/>
                <w:color w:val="000000"/>
                <w:sz w:val="18"/>
                <w:szCs w:val="18"/>
              </w:rPr>
              <w:t>Площадь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Pr="00F67042">
              <w:rPr>
                <w:b/>
                <w:color w:val="000000"/>
                <w:sz w:val="20"/>
                <w:szCs w:val="20"/>
              </w:rPr>
              <w:t xml:space="preserve"> кв. 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Начальная</w:t>
            </w:r>
          </w:p>
          <w:p w:rsidR="0090319A" w:rsidRPr="00F67042" w:rsidRDefault="0090319A" w:rsidP="009061A4">
            <w:pPr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 xml:space="preserve">цена (НЦ) продажи, </w:t>
            </w:r>
          </w:p>
          <w:p w:rsidR="0090319A" w:rsidRPr="00F67042" w:rsidRDefault="0090319A" w:rsidP="009061A4">
            <w:pPr>
              <w:rPr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руб</w:t>
            </w:r>
            <w:r w:rsidRPr="00F6704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 xml:space="preserve">Сумма </w:t>
            </w:r>
          </w:p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задатка</w:t>
            </w:r>
          </w:p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 xml:space="preserve">(100 % от НЦ), </w:t>
            </w:r>
          </w:p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042">
              <w:rPr>
                <w:b/>
                <w:color w:val="000000"/>
                <w:sz w:val="20"/>
                <w:szCs w:val="20"/>
              </w:rPr>
              <w:t>Шаг аукциона (3% от НЦ), руб.</w:t>
            </w:r>
          </w:p>
        </w:tc>
      </w:tr>
      <w:tr w:rsidR="0090319A" w:rsidRPr="00401026" w:rsidTr="009061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jc w:val="both"/>
              <w:rPr>
                <w:color w:val="000000"/>
                <w:sz w:val="20"/>
                <w:szCs w:val="20"/>
              </w:rPr>
            </w:pPr>
            <w:r w:rsidRPr="00F67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356588" w:rsidRDefault="0090319A" w:rsidP="009061A4">
            <w:pPr>
              <w:rPr>
                <w:sz w:val="20"/>
                <w:szCs w:val="20"/>
              </w:rPr>
            </w:pPr>
            <w:r w:rsidRPr="00356588">
              <w:rPr>
                <w:sz w:val="20"/>
                <w:szCs w:val="20"/>
              </w:rPr>
              <w:t xml:space="preserve">Республика Башкортостан, Аскинский район, </w:t>
            </w:r>
            <w:r>
              <w:rPr>
                <w:sz w:val="20"/>
                <w:szCs w:val="20"/>
              </w:rPr>
              <w:t>Мутабашевский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356588" w:rsidRDefault="0090319A" w:rsidP="009061A4">
            <w:pPr>
              <w:rPr>
                <w:sz w:val="20"/>
                <w:szCs w:val="20"/>
              </w:rPr>
            </w:pPr>
            <w:r w:rsidRPr="00356588">
              <w:rPr>
                <w:sz w:val="20"/>
                <w:szCs w:val="20"/>
              </w:rPr>
              <w:t>02:04:</w:t>
            </w:r>
            <w:r>
              <w:rPr>
                <w:sz w:val="20"/>
                <w:szCs w:val="20"/>
              </w:rPr>
              <w:t>151101</w:t>
            </w:r>
            <w:r w:rsidRPr="0035658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216</w:t>
            </w:r>
          </w:p>
          <w:p w:rsidR="0090319A" w:rsidRPr="00356588" w:rsidRDefault="0090319A" w:rsidP="009061A4">
            <w:pPr>
              <w:rPr>
                <w:sz w:val="20"/>
                <w:szCs w:val="20"/>
              </w:rPr>
            </w:pPr>
          </w:p>
          <w:p w:rsidR="0090319A" w:rsidRPr="00356588" w:rsidRDefault="0090319A" w:rsidP="009061A4">
            <w:pPr>
              <w:rPr>
                <w:sz w:val="20"/>
                <w:szCs w:val="20"/>
              </w:rPr>
            </w:pPr>
          </w:p>
          <w:p w:rsidR="0090319A" w:rsidRPr="00356588" w:rsidRDefault="0090319A" w:rsidP="009061A4">
            <w:pPr>
              <w:rPr>
                <w:sz w:val="20"/>
                <w:szCs w:val="20"/>
              </w:rPr>
            </w:pPr>
          </w:p>
          <w:p w:rsidR="0090319A" w:rsidRPr="00356588" w:rsidRDefault="0090319A" w:rsidP="009061A4">
            <w:pPr>
              <w:rPr>
                <w:sz w:val="20"/>
                <w:szCs w:val="20"/>
              </w:rPr>
            </w:pPr>
          </w:p>
          <w:p w:rsidR="0090319A" w:rsidRPr="00356588" w:rsidRDefault="0090319A" w:rsidP="009061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rPr>
                <w:sz w:val="20"/>
                <w:szCs w:val="20"/>
              </w:rPr>
            </w:pPr>
            <w:r w:rsidRPr="00F67042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F67042" w:rsidRDefault="0090319A" w:rsidP="0090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C21BF3" w:rsidRDefault="0090319A" w:rsidP="0090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C01F32" w:rsidRDefault="0090319A" w:rsidP="0090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C01F32" w:rsidRDefault="0090319A" w:rsidP="0090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C01F32" w:rsidRDefault="0090319A" w:rsidP="0090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405,00</w:t>
            </w:r>
          </w:p>
        </w:tc>
      </w:tr>
    </w:tbl>
    <w:p w:rsidR="0090319A" w:rsidRDefault="0090319A" w:rsidP="0090319A"/>
    <w:p w:rsidR="0090319A" w:rsidRDefault="0090319A" w:rsidP="0090319A"/>
    <w:p w:rsidR="0090319A" w:rsidRDefault="0090319A" w:rsidP="0090319A">
      <w:r>
        <w:t xml:space="preserve">Управляющий  делами                                                                              И.Ф.Хабибуллина                                                </w:t>
      </w:r>
    </w:p>
    <w:p w:rsidR="0090319A" w:rsidRDefault="0090319A" w:rsidP="0090319A"/>
    <w:p w:rsidR="0090319A" w:rsidRDefault="0090319A" w:rsidP="0090319A"/>
    <w:p w:rsidR="0090319A" w:rsidRDefault="0090319A" w:rsidP="0090319A"/>
    <w:p w:rsidR="0090319A" w:rsidRDefault="0090319A" w:rsidP="0090319A"/>
    <w:p w:rsidR="0090319A" w:rsidRDefault="0090319A" w:rsidP="0090319A"/>
    <w:p w:rsidR="0090319A" w:rsidRDefault="0090319A" w:rsidP="0090319A"/>
    <w:p w:rsidR="00804EBC" w:rsidRPr="0060749A" w:rsidRDefault="00804EBC" w:rsidP="00897324">
      <w:pPr>
        <w:spacing w:before="100" w:beforeAutospacing="1" w:after="100" w:afterAutospacing="1"/>
        <w:ind w:left="150" w:firstLine="558"/>
        <w:contextualSpacing/>
        <w:jc w:val="center"/>
      </w:pPr>
    </w:p>
    <w:sectPr w:rsidR="00804EBC" w:rsidRPr="0060749A" w:rsidSect="001679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0B439E"/>
    <w:rsid w:val="001158EF"/>
    <w:rsid w:val="001615D0"/>
    <w:rsid w:val="00167946"/>
    <w:rsid w:val="001D13FD"/>
    <w:rsid w:val="001E0F65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9517C"/>
    <w:rsid w:val="004D23E3"/>
    <w:rsid w:val="004E5F16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45729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97324"/>
    <w:rsid w:val="008A01B6"/>
    <w:rsid w:val="008A284E"/>
    <w:rsid w:val="008C4F8D"/>
    <w:rsid w:val="0090319A"/>
    <w:rsid w:val="00992B93"/>
    <w:rsid w:val="009B609E"/>
    <w:rsid w:val="009C0BFB"/>
    <w:rsid w:val="00A32038"/>
    <w:rsid w:val="00A97BFA"/>
    <w:rsid w:val="00AC5C12"/>
    <w:rsid w:val="00AE1467"/>
    <w:rsid w:val="00B15CE9"/>
    <w:rsid w:val="00B64D5E"/>
    <w:rsid w:val="00BF57CB"/>
    <w:rsid w:val="00C552BD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73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8">
    <w:name w:val="Hyperlink"/>
    <w:basedOn w:val="a0"/>
    <w:unhideWhenUsed/>
    <w:rsid w:val="008973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31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903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s8">
    <w:name w:val="link s_8"/>
    <w:basedOn w:val="a0"/>
    <w:rsid w:val="0090319A"/>
  </w:style>
  <w:style w:type="character" w:customStyle="1" w:styleId="apple-converted-space">
    <w:name w:val="apple-converted-space"/>
    <w:basedOn w:val="a0"/>
    <w:rsid w:val="0090319A"/>
  </w:style>
  <w:style w:type="character" w:customStyle="1" w:styleId="a9">
    <w:name w:val="Основной текст_"/>
    <w:basedOn w:val="a0"/>
    <w:link w:val="21"/>
    <w:locked/>
    <w:rsid w:val="0090319A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90319A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57</cp:revision>
  <cp:lastPrinted>2022-05-16T09:37:00Z</cp:lastPrinted>
  <dcterms:created xsi:type="dcterms:W3CDTF">2017-02-02T04:27:00Z</dcterms:created>
  <dcterms:modified xsi:type="dcterms:W3CDTF">2022-05-31T05:21:00Z</dcterms:modified>
</cp:coreProperties>
</file>