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3C0" w:rsidRPr="00784ED3" w:rsidRDefault="00B063C0" w:rsidP="00B063C0">
      <w:pPr>
        <w:ind w:left="-426" w:firstLine="426"/>
        <w:jc w:val="both"/>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2527935</wp:posOffset>
            </wp:positionH>
            <wp:positionV relativeFrom="paragraph">
              <wp:posOffset>302260</wp:posOffset>
            </wp:positionV>
            <wp:extent cx="930910" cy="1143000"/>
            <wp:effectExtent l="19050" t="0" r="2540" b="0"/>
            <wp:wrapNone/>
            <wp:docPr id="2" name="Рисунок 2"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Askino"/>
                    <pic:cNvPicPr>
                      <a:picLocks noChangeAspect="1" noChangeArrowheads="1"/>
                    </pic:cNvPicPr>
                  </pic:nvPicPr>
                  <pic:blipFill>
                    <a:blip r:embed="rId6" cstate="print"/>
                    <a:srcRect/>
                    <a:stretch>
                      <a:fillRect/>
                    </a:stretch>
                  </pic:blipFill>
                  <pic:spPr bwMode="auto">
                    <a:xfrm>
                      <a:off x="0" y="0"/>
                      <a:ext cx="930910" cy="1143000"/>
                    </a:xfrm>
                    <a:prstGeom prst="rect">
                      <a:avLst/>
                    </a:prstGeom>
                    <a:noFill/>
                    <a:ln w="9525">
                      <a:noFill/>
                      <a:miter lim="800000"/>
                      <a:headEnd/>
                      <a:tailEnd/>
                    </a:ln>
                  </pic:spPr>
                </pic:pic>
              </a:graphicData>
            </a:graphic>
          </wp:anchor>
        </w:drawing>
      </w:r>
    </w:p>
    <w:p w:rsidR="00B063C0" w:rsidRDefault="00A24AE6" w:rsidP="00B063C0">
      <w:pPr>
        <w:ind w:left="-426" w:firstLine="426"/>
        <w:jc w:val="center"/>
        <w:rPr>
          <w:sz w:val="28"/>
          <w:szCs w:val="28"/>
        </w:rPr>
      </w:pPr>
      <w:r>
        <w:rPr>
          <w:sz w:val="28"/>
          <w:szCs w:val="28"/>
        </w:rPr>
        <w:t>35</w:t>
      </w:r>
      <w:r w:rsidR="00B063C0">
        <w:rPr>
          <w:sz w:val="28"/>
          <w:szCs w:val="28"/>
        </w:rPr>
        <w:t>-е заседание 28-го созыва</w:t>
      </w:r>
    </w:p>
    <w:tbl>
      <w:tblPr>
        <w:tblpPr w:leftFromText="180" w:rightFromText="180" w:vertAnchor="text" w:horzAnchor="margin" w:tblpXSpec="center" w:tblpY="-79"/>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61"/>
        <w:gridCol w:w="2127"/>
        <w:gridCol w:w="3827"/>
      </w:tblGrid>
      <w:tr w:rsidR="00B063C0" w:rsidRPr="00854CD3" w:rsidTr="00D7195E">
        <w:tc>
          <w:tcPr>
            <w:tcW w:w="3861" w:type="dxa"/>
            <w:tcBorders>
              <w:top w:val="nil"/>
              <w:left w:val="nil"/>
              <w:bottom w:val="thinThickSmallGap" w:sz="24" w:space="0" w:color="auto"/>
              <w:right w:val="nil"/>
            </w:tcBorders>
          </w:tcPr>
          <w:p w:rsidR="00B063C0" w:rsidRPr="00A24AE6" w:rsidRDefault="00B063C0" w:rsidP="00D7195E">
            <w:pPr>
              <w:pStyle w:val="a5"/>
              <w:ind w:left="-142"/>
              <w:jc w:val="center"/>
              <w:rPr>
                <w:rFonts w:ascii="Times New Roman" w:hAnsi="Times New Roman"/>
                <w:b/>
                <w:bCs/>
                <w:color w:val="auto"/>
                <w:lang w:val="ru-RU"/>
              </w:rPr>
            </w:pPr>
            <w:r w:rsidRPr="00A24AE6">
              <w:rPr>
                <w:rFonts w:ascii="Times New Roman" w:hAnsi="Times New Roman"/>
                <w:b/>
                <w:color w:val="auto"/>
                <w:lang w:val="ru-RU"/>
              </w:rPr>
              <w:t>БАШ</w:t>
            </w:r>
            <w:r w:rsidRPr="00A24AE6">
              <w:rPr>
                <w:rFonts w:ascii="Lucida Sans Unicode" w:hAnsi="Lucida Sans Unicode"/>
                <w:b/>
                <w:color w:val="auto"/>
                <w:lang w:val="be-BY"/>
              </w:rPr>
              <w:t>Ҡ</w:t>
            </w:r>
            <w:r w:rsidRPr="00A24AE6">
              <w:rPr>
                <w:rFonts w:ascii="Times New Roman" w:hAnsi="Times New Roman"/>
                <w:b/>
                <w:bCs/>
                <w:color w:val="auto"/>
                <w:lang w:val="ru-RU"/>
              </w:rPr>
              <w:t>ОРТОСТАН РЕСПУБЛИК</w:t>
            </w:r>
            <w:r w:rsidRPr="00A24AE6">
              <w:rPr>
                <w:rFonts w:ascii="Times New Roman" w:hAnsi="Times New Roman"/>
                <w:b/>
                <w:color w:val="auto"/>
                <w:lang w:val="ru-RU"/>
              </w:rPr>
              <w:t>А</w:t>
            </w:r>
            <w:r w:rsidRPr="00A24AE6">
              <w:rPr>
                <w:rFonts w:ascii="Times New Roman" w:hAnsi="Times New Roman"/>
                <w:b/>
                <w:color w:val="auto"/>
                <w:lang w:val="be-BY"/>
              </w:rPr>
              <w:t>Һ</w:t>
            </w:r>
            <w:proofErr w:type="gramStart"/>
            <w:r w:rsidRPr="00A24AE6">
              <w:rPr>
                <w:rFonts w:ascii="Times New Roman" w:hAnsi="Times New Roman"/>
                <w:b/>
                <w:color w:val="auto"/>
                <w:lang w:val="ru-RU"/>
              </w:rPr>
              <w:t>Ы</w:t>
            </w:r>
            <w:proofErr w:type="gramEnd"/>
          </w:p>
          <w:p w:rsidR="00B063C0" w:rsidRPr="00A24AE6" w:rsidRDefault="00B063C0" w:rsidP="00D7195E">
            <w:pPr>
              <w:pStyle w:val="a5"/>
              <w:ind w:left="-142"/>
              <w:jc w:val="center"/>
              <w:rPr>
                <w:rFonts w:ascii="Times New Roman" w:hAnsi="Times New Roman"/>
                <w:b/>
                <w:color w:val="auto"/>
                <w:lang w:val="ru-RU"/>
              </w:rPr>
            </w:pPr>
            <w:r w:rsidRPr="00A24AE6">
              <w:rPr>
                <w:rFonts w:ascii="Times New Roman" w:hAnsi="Times New Roman"/>
                <w:b/>
                <w:color w:val="auto"/>
                <w:lang w:val="ru-RU"/>
              </w:rPr>
              <w:t>АС</w:t>
            </w:r>
            <w:r w:rsidRPr="00A24AE6">
              <w:rPr>
                <w:rFonts w:ascii="Lucida Sans Unicode" w:hAnsi="Lucida Sans Unicode"/>
                <w:b/>
                <w:color w:val="auto"/>
                <w:lang w:val="be-BY"/>
              </w:rPr>
              <w:t>Ҡ</w:t>
            </w:r>
            <w:r w:rsidRPr="00A24AE6">
              <w:rPr>
                <w:rFonts w:ascii="Times New Roman" w:hAnsi="Times New Roman"/>
                <w:b/>
                <w:color w:val="auto"/>
                <w:lang w:val="ru-RU"/>
              </w:rPr>
              <w:t>ЫН  РАЙОНЫ МУНИЦИПАЛЬ РАЙОНЫ</w:t>
            </w:r>
            <w:r w:rsidRPr="00A24AE6">
              <w:rPr>
                <w:rFonts w:ascii="Times New Roman" w:hAnsi="Times New Roman"/>
                <w:b/>
                <w:color w:val="auto"/>
                <w:lang w:val="be-BY"/>
              </w:rPr>
              <w:t>НЫҢ</w:t>
            </w:r>
            <w:r w:rsidRPr="00A24AE6">
              <w:rPr>
                <w:rFonts w:ascii="Times New Roman" w:hAnsi="Times New Roman"/>
                <w:b/>
                <w:color w:val="auto"/>
                <w:lang w:val="ru-RU"/>
              </w:rPr>
              <w:t xml:space="preserve"> </w:t>
            </w:r>
            <w:r w:rsidRPr="00A24AE6">
              <w:rPr>
                <w:rFonts w:ascii="Times New Roman" w:hAnsi="Times New Roman"/>
                <w:b/>
                <w:color w:val="auto"/>
                <w:lang w:val="be-BY"/>
              </w:rPr>
              <w:t>МОТАБАШ АУЫЛ  СОВЕТЫ</w:t>
            </w:r>
            <w:r w:rsidRPr="00A24AE6">
              <w:rPr>
                <w:rFonts w:ascii="Times New Roman" w:hAnsi="Times New Roman"/>
                <w:b/>
                <w:color w:val="auto"/>
                <w:lang w:val="ru-RU"/>
              </w:rPr>
              <w:t xml:space="preserve">  </w:t>
            </w:r>
            <w:r w:rsidRPr="00A24AE6">
              <w:rPr>
                <w:rFonts w:ascii="Times New Roman" w:hAnsi="Times New Roman"/>
                <w:b/>
                <w:color w:val="auto"/>
                <w:lang w:val="be-BY"/>
              </w:rPr>
              <w:t xml:space="preserve">АУЫЛ </w:t>
            </w:r>
            <w:r w:rsidRPr="00A24AE6">
              <w:rPr>
                <w:rFonts w:ascii="Times New Roman" w:hAnsi="Times New Roman"/>
                <w:b/>
                <w:color w:val="auto"/>
                <w:lang w:val="ru-RU"/>
              </w:rPr>
              <w:t xml:space="preserve"> БИЛ</w:t>
            </w:r>
            <w:r w:rsidRPr="00A24AE6">
              <w:rPr>
                <w:rFonts w:ascii="Times New Roman" w:hAnsi="Times New Roman"/>
                <w:b/>
                <w:color w:val="auto"/>
                <w:lang w:val="be-BY"/>
              </w:rPr>
              <w:t>Ә</w:t>
            </w:r>
            <w:r w:rsidRPr="00A24AE6">
              <w:rPr>
                <w:rFonts w:ascii="Times New Roman" w:hAnsi="Times New Roman"/>
                <w:b/>
                <w:color w:val="auto"/>
                <w:lang w:val="ru-RU"/>
              </w:rPr>
              <w:t>М</w:t>
            </w:r>
            <w:r w:rsidRPr="00A24AE6">
              <w:rPr>
                <w:rFonts w:ascii="Times New Roman" w:hAnsi="Times New Roman"/>
                <w:b/>
                <w:color w:val="auto"/>
                <w:lang w:val="be-BY"/>
              </w:rPr>
              <w:t>ӘҺ</w:t>
            </w:r>
            <w:r w:rsidRPr="00A24AE6">
              <w:rPr>
                <w:rFonts w:ascii="Times New Roman" w:hAnsi="Times New Roman"/>
                <w:b/>
                <w:color w:val="auto"/>
                <w:lang w:val="ru-RU"/>
              </w:rPr>
              <w:t xml:space="preserve">Е </w:t>
            </w:r>
            <w:r w:rsidRPr="00A24AE6">
              <w:rPr>
                <w:rFonts w:ascii="Times New Roman" w:hAnsi="Times New Roman"/>
                <w:b/>
                <w:color w:val="auto"/>
                <w:lang w:val="be-BY"/>
              </w:rPr>
              <w:t>ХӘКИМИӘТЕ</w:t>
            </w:r>
          </w:p>
          <w:p w:rsidR="00B063C0" w:rsidRPr="00A24AE6" w:rsidRDefault="00B063C0" w:rsidP="00D7195E">
            <w:pPr>
              <w:pStyle w:val="a5"/>
              <w:rPr>
                <w:rFonts w:ascii="Times New Roman" w:hAnsi="Times New Roman"/>
                <w:b/>
                <w:color w:val="auto"/>
                <w:lang w:val="ru-RU"/>
              </w:rPr>
            </w:pPr>
          </w:p>
          <w:p w:rsidR="00B063C0" w:rsidRPr="00A04C90" w:rsidRDefault="00B063C0" w:rsidP="00D7195E">
            <w:pPr>
              <w:pStyle w:val="a5"/>
              <w:jc w:val="center"/>
              <w:rPr>
                <w:rFonts w:ascii="Times New Roman" w:hAnsi="Times New Roman"/>
                <w:b/>
                <w:lang w:val="ru-RU"/>
              </w:rPr>
            </w:pPr>
          </w:p>
        </w:tc>
        <w:tc>
          <w:tcPr>
            <w:tcW w:w="2127" w:type="dxa"/>
            <w:tcBorders>
              <w:top w:val="nil"/>
              <w:left w:val="nil"/>
              <w:bottom w:val="thinThickSmallGap" w:sz="24" w:space="0" w:color="auto"/>
              <w:right w:val="nil"/>
            </w:tcBorders>
            <w:hideMark/>
          </w:tcPr>
          <w:p w:rsidR="00B063C0" w:rsidRPr="00A04C90" w:rsidRDefault="00B063C0" w:rsidP="00D7195E">
            <w:pPr>
              <w:pStyle w:val="a5"/>
              <w:rPr>
                <w:rFonts w:ascii="Times New Roman" w:hAnsi="Times New Roman"/>
                <w:b/>
                <w:lang w:val="ru-RU"/>
              </w:rPr>
            </w:pPr>
          </w:p>
        </w:tc>
        <w:tc>
          <w:tcPr>
            <w:tcW w:w="3827" w:type="dxa"/>
            <w:tcBorders>
              <w:top w:val="nil"/>
              <w:left w:val="nil"/>
              <w:bottom w:val="thinThickSmallGap" w:sz="24" w:space="0" w:color="auto"/>
              <w:right w:val="nil"/>
            </w:tcBorders>
          </w:tcPr>
          <w:p w:rsidR="00B063C0" w:rsidRPr="00A24AE6" w:rsidRDefault="00B063C0" w:rsidP="00D7195E">
            <w:pPr>
              <w:pStyle w:val="a5"/>
              <w:ind w:left="0"/>
              <w:jc w:val="center"/>
              <w:rPr>
                <w:rFonts w:ascii="Times New Roman" w:hAnsi="Times New Roman"/>
                <w:b/>
                <w:i/>
                <w:color w:val="auto"/>
                <w:lang w:val="ru-RU"/>
              </w:rPr>
            </w:pPr>
            <w:r w:rsidRPr="00A24AE6">
              <w:rPr>
                <w:rFonts w:ascii="Times New Roman" w:hAnsi="Times New Roman"/>
                <w:b/>
                <w:color w:val="auto"/>
                <w:lang w:val="ru-RU"/>
              </w:rPr>
              <w:t>РЕСПУБЛИКА  БАШКОРТОСТАН</w:t>
            </w:r>
          </w:p>
          <w:p w:rsidR="00B063C0" w:rsidRPr="00A24AE6" w:rsidRDefault="00B063C0" w:rsidP="00D7195E">
            <w:pPr>
              <w:pStyle w:val="a5"/>
              <w:ind w:left="0"/>
              <w:jc w:val="center"/>
              <w:rPr>
                <w:rFonts w:ascii="Times New Roman" w:hAnsi="Times New Roman"/>
                <w:b/>
                <w:color w:val="auto"/>
                <w:lang w:val="ru-RU"/>
              </w:rPr>
            </w:pPr>
            <w:r w:rsidRPr="00A24AE6">
              <w:rPr>
                <w:rFonts w:ascii="Times New Roman" w:hAnsi="Times New Roman"/>
                <w:b/>
                <w:color w:val="auto"/>
                <w:lang w:val="ru-RU"/>
              </w:rPr>
              <w:t xml:space="preserve">СОВЕТ </w:t>
            </w:r>
            <w:r w:rsidRPr="00A24AE6">
              <w:rPr>
                <w:rFonts w:ascii="Times New Roman" w:hAnsi="Times New Roman"/>
                <w:b/>
                <w:color w:val="auto"/>
                <w:lang w:val="be-BY"/>
              </w:rPr>
              <w:t>СЕЛЬСКОГО</w:t>
            </w:r>
            <w:r w:rsidRPr="00A24AE6">
              <w:rPr>
                <w:rFonts w:ascii="Times New Roman" w:hAnsi="Times New Roman"/>
                <w:b/>
                <w:color w:val="auto"/>
                <w:lang w:val="ru-RU"/>
              </w:rPr>
              <w:t xml:space="preserve"> ПОСЕЛЕНИЯ</w:t>
            </w:r>
          </w:p>
          <w:p w:rsidR="00B063C0" w:rsidRPr="00A24AE6" w:rsidRDefault="00B063C0" w:rsidP="00D7195E">
            <w:pPr>
              <w:pStyle w:val="a5"/>
              <w:ind w:left="0"/>
              <w:jc w:val="center"/>
              <w:rPr>
                <w:rFonts w:ascii="Times New Roman" w:hAnsi="Times New Roman"/>
                <w:b/>
                <w:i/>
                <w:color w:val="auto"/>
                <w:lang w:val="ru-RU"/>
              </w:rPr>
            </w:pPr>
            <w:r w:rsidRPr="00A24AE6">
              <w:rPr>
                <w:rFonts w:ascii="Times New Roman" w:hAnsi="Times New Roman"/>
                <w:b/>
                <w:color w:val="auto"/>
                <w:lang w:val="be-BY"/>
              </w:rPr>
              <w:t>МУТАБАШЕВСКИЙ СЕЛЬСОВЕТ</w:t>
            </w:r>
          </w:p>
          <w:p w:rsidR="00B063C0" w:rsidRPr="00A24AE6" w:rsidRDefault="00B063C0" w:rsidP="00D7195E">
            <w:pPr>
              <w:pStyle w:val="a5"/>
              <w:ind w:left="0"/>
              <w:jc w:val="center"/>
              <w:rPr>
                <w:rFonts w:ascii="Times New Roman" w:hAnsi="Times New Roman"/>
                <w:b/>
                <w:i/>
                <w:color w:val="auto"/>
              </w:rPr>
            </w:pPr>
            <w:r w:rsidRPr="00A24AE6">
              <w:rPr>
                <w:rFonts w:ascii="Times New Roman" w:hAnsi="Times New Roman"/>
                <w:b/>
                <w:color w:val="auto"/>
              </w:rPr>
              <w:t>МУНИЦИПАЛЬНОГО РАЙОНА</w:t>
            </w:r>
          </w:p>
          <w:p w:rsidR="00B063C0" w:rsidRPr="00A24AE6" w:rsidRDefault="00B063C0" w:rsidP="00D7195E">
            <w:pPr>
              <w:pStyle w:val="a5"/>
              <w:ind w:left="0"/>
              <w:jc w:val="center"/>
              <w:rPr>
                <w:rFonts w:ascii="Times New Roman" w:hAnsi="Times New Roman"/>
                <w:b/>
                <w:i/>
                <w:color w:val="auto"/>
              </w:rPr>
            </w:pPr>
            <w:r w:rsidRPr="00A24AE6">
              <w:rPr>
                <w:rFonts w:ascii="Times New Roman" w:hAnsi="Times New Roman"/>
                <w:b/>
                <w:color w:val="auto"/>
                <w:lang w:val="be-BY"/>
              </w:rPr>
              <w:t>АСКИН</w:t>
            </w:r>
            <w:r w:rsidRPr="00A24AE6">
              <w:rPr>
                <w:rFonts w:ascii="Times New Roman" w:hAnsi="Times New Roman"/>
                <w:b/>
                <w:color w:val="auto"/>
              </w:rPr>
              <w:t>СКИЙ РАЙОН</w:t>
            </w:r>
          </w:p>
          <w:p w:rsidR="00B063C0" w:rsidRPr="00A24AE6" w:rsidRDefault="00B063C0" w:rsidP="00D7195E">
            <w:pPr>
              <w:pStyle w:val="a5"/>
              <w:rPr>
                <w:rFonts w:ascii="Times New Roman" w:hAnsi="Times New Roman"/>
                <w:b/>
                <w:color w:val="auto"/>
                <w:lang w:val="be-BY"/>
              </w:rPr>
            </w:pPr>
          </w:p>
          <w:p w:rsidR="00B063C0" w:rsidRPr="00A24AE6" w:rsidRDefault="00B063C0" w:rsidP="00D7195E">
            <w:pPr>
              <w:pStyle w:val="a5"/>
              <w:jc w:val="center"/>
              <w:rPr>
                <w:rFonts w:ascii="Times New Roman" w:hAnsi="Times New Roman"/>
                <w:b/>
                <w:color w:val="auto"/>
              </w:rPr>
            </w:pPr>
          </w:p>
        </w:tc>
      </w:tr>
    </w:tbl>
    <w:p w:rsidR="00A52007" w:rsidRPr="008B3AAA" w:rsidRDefault="00A52007" w:rsidP="00A52007">
      <w:pPr>
        <w:jc w:val="center"/>
        <w:rPr>
          <w:sz w:val="28"/>
          <w:szCs w:val="28"/>
        </w:rPr>
      </w:pPr>
      <w:r w:rsidRPr="008B3AAA">
        <w:rPr>
          <w:rFonts w:ascii="Lucida Sans Unicode" w:hAnsi="Lucida Sans Unicode"/>
          <w:sz w:val="28"/>
          <w:szCs w:val="28"/>
          <w:lang w:val="be-BY"/>
        </w:rPr>
        <w:t>Ҡ</w:t>
      </w:r>
      <w:r w:rsidRPr="008B3AAA">
        <w:rPr>
          <w:sz w:val="28"/>
          <w:szCs w:val="28"/>
          <w:lang w:val="be-BY"/>
        </w:rPr>
        <w:t xml:space="preserve">АРАР                                                                                           </w:t>
      </w:r>
      <w:r w:rsidRPr="008B3AAA">
        <w:rPr>
          <w:sz w:val="28"/>
          <w:szCs w:val="28"/>
        </w:rPr>
        <w:t>РЕШЕНИЕ</w:t>
      </w:r>
    </w:p>
    <w:p w:rsidR="00A52007" w:rsidRPr="008B3AAA" w:rsidRDefault="00A52007" w:rsidP="00A52007">
      <w:pPr>
        <w:jc w:val="center"/>
        <w:rPr>
          <w:sz w:val="28"/>
          <w:szCs w:val="28"/>
        </w:rPr>
      </w:pPr>
    </w:p>
    <w:p w:rsidR="00A52007" w:rsidRDefault="00A52007" w:rsidP="00A52007">
      <w:pPr>
        <w:autoSpaceDE w:val="0"/>
        <w:autoSpaceDN w:val="0"/>
        <w:adjustRightInd w:val="0"/>
        <w:jc w:val="center"/>
        <w:rPr>
          <w:sz w:val="28"/>
          <w:szCs w:val="28"/>
        </w:rPr>
      </w:pPr>
      <w:r w:rsidRPr="005C44DD">
        <w:rPr>
          <w:sz w:val="28"/>
          <w:szCs w:val="28"/>
        </w:rPr>
        <w:t>Об отчете главы Администрации  о  результатах своей  деятельности и деятельности Администрации муниципально</w:t>
      </w:r>
      <w:r>
        <w:rPr>
          <w:sz w:val="28"/>
          <w:szCs w:val="28"/>
        </w:rPr>
        <w:t xml:space="preserve">го района Аскинский район Республики Башкортостан по социально- экономическому развитию района </w:t>
      </w:r>
    </w:p>
    <w:p w:rsidR="00A52007" w:rsidRDefault="00A52007" w:rsidP="00A52007">
      <w:pPr>
        <w:autoSpaceDE w:val="0"/>
        <w:autoSpaceDN w:val="0"/>
        <w:adjustRightInd w:val="0"/>
        <w:jc w:val="center"/>
        <w:rPr>
          <w:sz w:val="28"/>
          <w:szCs w:val="28"/>
        </w:rPr>
      </w:pPr>
      <w:r>
        <w:rPr>
          <w:sz w:val="28"/>
          <w:szCs w:val="28"/>
        </w:rPr>
        <w:t>в 2021</w:t>
      </w:r>
      <w:r w:rsidRPr="005C44DD">
        <w:rPr>
          <w:sz w:val="28"/>
          <w:szCs w:val="28"/>
        </w:rPr>
        <w:t xml:space="preserve"> году</w:t>
      </w:r>
    </w:p>
    <w:p w:rsidR="00A52007" w:rsidRDefault="00A52007" w:rsidP="00A52007">
      <w:pPr>
        <w:ind w:firstLine="708"/>
        <w:jc w:val="both"/>
        <w:rPr>
          <w:sz w:val="28"/>
          <w:szCs w:val="28"/>
        </w:rPr>
      </w:pPr>
    </w:p>
    <w:p w:rsidR="00A52007" w:rsidRDefault="00A52007" w:rsidP="00A52007">
      <w:pPr>
        <w:ind w:firstLine="708"/>
        <w:jc w:val="both"/>
        <w:rPr>
          <w:sz w:val="28"/>
          <w:szCs w:val="28"/>
        </w:rPr>
      </w:pPr>
    </w:p>
    <w:p w:rsidR="00A52007" w:rsidRDefault="00A52007" w:rsidP="00A52007">
      <w:pPr>
        <w:autoSpaceDE w:val="0"/>
        <w:autoSpaceDN w:val="0"/>
        <w:adjustRightInd w:val="0"/>
        <w:ind w:firstLine="709"/>
        <w:contextualSpacing/>
        <w:jc w:val="both"/>
        <w:rPr>
          <w:sz w:val="28"/>
          <w:szCs w:val="28"/>
        </w:rPr>
      </w:pPr>
      <w:r w:rsidRPr="008130FD">
        <w:rPr>
          <w:sz w:val="28"/>
          <w:szCs w:val="28"/>
        </w:rPr>
        <w:t xml:space="preserve">Заслушав отчет главы Администрации </w:t>
      </w:r>
      <w:r>
        <w:rPr>
          <w:sz w:val="28"/>
          <w:szCs w:val="28"/>
        </w:rPr>
        <w:t xml:space="preserve">СП Мутабашевский сельсовет </w:t>
      </w:r>
      <w:r w:rsidRPr="008130FD">
        <w:rPr>
          <w:sz w:val="28"/>
          <w:szCs w:val="28"/>
        </w:rPr>
        <w:t xml:space="preserve">муниципального района Аскинский район Республики Башкортостан о </w:t>
      </w:r>
      <w:r>
        <w:rPr>
          <w:sz w:val="28"/>
          <w:szCs w:val="28"/>
        </w:rPr>
        <w:t xml:space="preserve">результатах </w:t>
      </w:r>
      <w:r w:rsidRPr="008130FD">
        <w:rPr>
          <w:sz w:val="28"/>
          <w:szCs w:val="28"/>
        </w:rPr>
        <w:t>своей деятельности и деятельности Администрации в 2</w:t>
      </w:r>
      <w:r>
        <w:rPr>
          <w:sz w:val="28"/>
          <w:szCs w:val="28"/>
        </w:rPr>
        <w:t>021</w:t>
      </w:r>
      <w:r w:rsidRPr="008130FD">
        <w:rPr>
          <w:sz w:val="28"/>
          <w:szCs w:val="28"/>
        </w:rPr>
        <w:t xml:space="preserve">году, Совет </w:t>
      </w:r>
      <w:r>
        <w:rPr>
          <w:sz w:val="28"/>
          <w:szCs w:val="28"/>
        </w:rPr>
        <w:t xml:space="preserve">СП Мутабашевский сельсовет </w:t>
      </w:r>
      <w:r w:rsidRPr="008130FD">
        <w:rPr>
          <w:sz w:val="28"/>
          <w:szCs w:val="28"/>
        </w:rPr>
        <w:t>муниципального района Аскинский район Р</w:t>
      </w:r>
      <w:r>
        <w:rPr>
          <w:sz w:val="28"/>
          <w:szCs w:val="28"/>
        </w:rPr>
        <w:t>еспублики Башкортостан отмечает</w:t>
      </w:r>
      <w:r w:rsidRPr="008130FD">
        <w:rPr>
          <w:sz w:val="28"/>
          <w:szCs w:val="28"/>
        </w:rPr>
        <w:t xml:space="preserve"> </w:t>
      </w:r>
      <w:r w:rsidRPr="0025623F">
        <w:rPr>
          <w:rStyle w:val="FontStyle12"/>
          <w:sz w:val="28"/>
          <w:szCs w:val="28"/>
          <w:shd w:val="clear" w:color="auto" w:fill="FFFFFF"/>
        </w:rPr>
        <w:t xml:space="preserve">устойчивое развитие экономики района с </w:t>
      </w:r>
      <w:r w:rsidRPr="0025623F">
        <w:rPr>
          <w:sz w:val="28"/>
          <w:szCs w:val="28"/>
          <w:shd w:val="clear" w:color="auto" w:fill="FFFFFF"/>
        </w:rPr>
        <w:t>сохранением положительных тенденций по ряду экономических и социальных показателей.  С</w:t>
      </w:r>
      <w:r>
        <w:rPr>
          <w:sz w:val="28"/>
          <w:szCs w:val="28"/>
          <w:shd w:val="clear" w:color="auto" w:fill="FFFFFF"/>
        </w:rPr>
        <w:t>нижение некоторых позиций в 2021</w:t>
      </w:r>
      <w:r w:rsidRPr="0025623F">
        <w:rPr>
          <w:sz w:val="28"/>
          <w:szCs w:val="28"/>
          <w:shd w:val="clear" w:color="auto" w:fill="FFFFFF"/>
        </w:rPr>
        <w:t xml:space="preserve"> году связано с текущей неблагоприятной ситуацией в связи с распространением </w:t>
      </w:r>
      <w:proofErr w:type="spellStart"/>
      <w:r w:rsidRPr="0025623F">
        <w:rPr>
          <w:sz w:val="28"/>
          <w:szCs w:val="28"/>
          <w:shd w:val="clear" w:color="auto" w:fill="FFFFFF"/>
        </w:rPr>
        <w:t>корон</w:t>
      </w:r>
      <w:r>
        <w:rPr>
          <w:sz w:val="28"/>
          <w:szCs w:val="28"/>
          <w:shd w:val="clear" w:color="auto" w:fill="FFFFFF"/>
        </w:rPr>
        <w:t>а</w:t>
      </w:r>
      <w:r w:rsidRPr="0025623F">
        <w:rPr>
          <w:sz w:val="28"/>
          <w:szCs w:val="28"/>
          <w:shd w:val="clear" w:color="auto" w:fill="FFFFFF"/>
        </w:rPr>
        <w:t>вирусной</w:t>
      </w:r>
      <w:proofErr w:type="spellEnd"/>
      <w:r w:rsidRPr="0025623F">
        <w:rPr>
          <w:sz w:val="28"/>
          <w:szCs w:val="28"/>
          <w:shd w:val="clear" w:color="auto" w:fill="FFFFFF"/>
        </w:rPr>
        <w:t xml:space="preserve"> инфекции.</w:t>
      </w:r>
      <w:r w:rsidRPr="008130FD">
        <w:rPr>
          <w:sz w:val="28"/>
          <w:szCs w:val="28"/>
        </w:rPr>
        <w:t xml:space="preserve"> В целя</w:t>
      </w:r>
      <w:r>
        <w:rPr>
          <w:sz w:val="28"/>
          <w:szCs w:val="28"/>
        </w:rPr>
        <w:t>х закрепления достигнутых в 2021</w:t>
      </w:r>
      <w:r w:rsidRPr="008130FD">
        <w:rPr>
          <w:sz w:val="28"/>
          <w:szCs w:val="28"/>
        </w:rPr>
        <w:t xml:space="preserve"> году результатов и </w:t>
      </w:r>
      <w:r>
        <w:rPr>
          <w:sz w:val="28"/>
          <w:szCs w:val="28"/>
        </w:rPr>
        <w:t xml:space="preserve"> </w:t>
      </w:r>
      <w:proofErr w:type="gramStart"/>
      <w:r w:rsidRPr="008130FD">
        <w:rPr>
          <w:sz w:val="28"/>
          <w:szCs w:val="28"/>
        </w:rPr>
        <w:t>разработки</w:t>
      </w:r>
      <w:proofErr w:type="gramEnd"/>
      <w:r w:rsidRPr="008130FD">
        <w:rPr>
          <w:sz w:val="28"/>
          <w:szCs w:val="28"/>
        </w:rPr>
        <w:t xml:space="preserve"> </w:t>
      </w:r>
      <w:r>
        <w:rPr>
          <w:sz w:val="28"/>
          <w:szCs w:val="28"/>
        </w:rPr>
        <w:t xml:space="preserve"> </w:t>
      </w:r>
      <w:r w:rsidRPr="008130FD">
        <w:rPr>
          <w:sz w:val="28"/>
          <w:szCs w:val="28"/>
        </w:rPr>
        <w:t xml:space="preserve">действенных мер </w:t>
      </w:r>
      <w:r>
        <w:rPr>
          <w:sz w:val="28"/>
          <w:szCs w:val="28"/>
        </w:rPr>
        <w:t xml:space="preserve">по </w:t>
      </w:r>
      <w:r w:rsidRPr="008130FD">
        <w:rPr>
          <w:sz w:val="28"/>
          <w:szCs w:val="28"/>
        </w:rPr>
        <w:t>развитию реального сектора экономики</w:t>
      </w:r>
      <w:r>
        <w:rPr>
          <w:sz w:val="28"/>
          <w:szCs w:val="28"/>
        </w:rPr>
        <w:t>,</w:t>
      </w:r>
      <w:r w:rsidRPr="008130FD">
        <w:rPr>
          <w:sz w:val="28"/>
          <w:szCs w:val="28"/>
        </w:rPr>
        <w:t xml:space="preserve"> социальной сферы</w:t>
      </w:r>
      <w:r>
        <w:rPr>
          <w:sz w:val="28"/>
          <w:szCs w:val="28"/>
        </w:rPr>
        <w:t xml:space="preserve">, </w:t>
      </w:r>
      <w:r w:rsidRPr="008130FD">
        <w:rPr>
          <w:sz w:val="28"/>
          <w:szCs w:val="28"/>
        </w:rPr>
        <w:t xml:space="preserve">повышения уровня жизни населения </w:t>
      </w:r>
      <w:r>
        <w:rPr>
          <w:sz w:val="28"/>
          <w:szCs w:val="28"/>
        </w:rPr>
        <w:t xml:space="preserve">муниципального </w:t>
      </w:r>
      <w:r w:rsidRPr="008130FD">
        <w:rPr>
          <w:sz w:val="28"/>
          <w:szCs w:val="28"/>
        </w:rPr>
        <w:t xml:space="preserve">района, руководствуясь пунктом 2 части 6.1 статьи 37 Федерального закона от 6 октября 2003 года № 131-ФЗ «Об общих принципах организации местного самоуправления в Российской Федерации»,  статьей 20 Устава </w:t>
      </w:r>
      <w:r>
        <w:rPr>
          <w:sz w:val="28"/>
          <w:szCs w:val="28"/>
        </w:rPr>
        <w:t xml:space="preserve">СП Мутабашевский сельсовет </w:t>
      </w:r>
      <w:r w:rsidRPr="008130FD">
        <w:rPr>
          <w:sz w:val="28"/>
          <w:szCs w:val="28"/>
        </w:rPr>
        <w:t xml:space="preserve">муниципального района Аскинский район Республики Башкортостан, Совет </w:t>
      </w:r>
      <w:r>
        <w:rPr>
          <w:sz w:val="28"/>
          <w:szCs w:val="28"/>
        </w:rPr>
        <w:t xml:space="preserve">СП Мутабашевский сельсовет </w:t>
      </w:r>
      <w:r w:rsidRPr="008130FD">
        <w:rPr>
          <w:sz w:val="28"/>
          <w:szCs w:val="28"/>
        </w:rPr>
        <w:t>муниципального</w:t>
      </w:r>
      <w:r>
        <w:rPr>
          <w:sz w:val="28"/>
          <w:szCs w:val="28"/>
        </w:rPr>
        <w:t xml:space="preserve"> </w:t>
      </w:r>
      <w:r w:rsidRPr="008130FD">
        <w:rPr>
          <w:sz w:val="28"/>
          <w:szCs w:val="28"/>
        </w:rPr>
        <w:t xml:space="preserve"> района </w:t>
      </w:r>
      <w:r>
        <w:rPr>
          <w:sz w:val="28"/>
          <w:szCs w:val="28"/>
        </w:rPr>
        <w:t xml:space="preserve"> </w:t>
      </w:r>
      <w:r w:rsidRPr="008130FD">
        <w:rPr>
          <w:sz w:val="28"/>
          <w:szCs w:val="28"/>
        </w:rPr>
        <w:t>Аскинский</w:t>
      </w:r>
      <w:r>
        <w:rPr>
          <w:sz w:val="28"/>
          <w:szCs w:val="28"/>
        </w:rPr>
        <w:t xml:space="preserve">  район  Республики  </w:t>
      </w:r>
      <w:r w:rsidRPr="008130FD">
        <w:rPr>
          <w:sz w:val="28"/>
          <w:szCs w:val="28"/>
        </w:rPr>
        <w:t xml:space="preserve"> Башкортостан</w:t>
      </w:r>
    </w:p>
    <w:p w:rsidR="00A52007" w:rsidRPr="008130FD" w:rsidRDefault="00A52007" w:rsidP="00A52007">
      <w:pPr>
        <w:autoSpaceDE w:val="0"/>
        <w:autoSpaceDN w:val="0"/>
        <w:adjustRightInd w:val="0"/>
        <w:contextualSpacing/>
        <w:jc w:val="both"/>
        <w:rPr>
          <w:sz w:val="28"/>
          <w:szCs w:val="28"/>
        </w:rPr>
      </w:pPr>
      <w:r>
        <w:rPr>
          <w:sz w:val="28"/>
          <w:szCs w:val="28"/>
        </w:rPr>
        <w:t xml:space="preserve">  </w:t>
      </w:r>
      <w:proofErr w:type="spellStart"/>
      <w:proofErr w:type="gramStart"/>
      <w:r>
        <w:rPr>
          <w:sz w:val="28"/>
          <w:szCs w:val="28"/>
        </w:rPr>
        <w:t>р</w:t>
      </w:r>
      <w:proofErr w:type="spellEnd"/>
      <w:proofErr w:type="gramEnd"/>
      <w:r>
        <w:rPr>
          <w:sz w:val="28"/>
          <w:szCs w:val="28"/>
        </w:rPr>
        <w:t xml:space="preserve"> е </w:t>
      </w:r>
      <w:proofErr w:type="spellStart"/>
      <w:r>
        <w:rPr>
          <w:sz w:val="28"/>
          <w:szCs w:val="28"/>
        </w:rPr>
        <w:t>ш</w:t>
      </w:r>
      <w:proofErr w:type="spellEnd"/>
      <w:r>
        <w:rPr>
          <w:sz w:val="28"/>
          <w:szCs w:val="28"/>
        </w:rPr>
        <w:t xml:space="preserve"> и л</w:t>
      </w:r>
      <w:r w:rsidRPr="008130FD">
        <w:rPr>
          <w:sz w:val="28"/>
          <w:szCs w:val="28"/>
        </w:rPr>
        <w:t>:</w:t>
      </w:r>
    </w:p>
    <w:p w:rsidR="00A52007" w:rsidRDefault="00A52007" w:rsidP="00A52007">
      <w:pPr>
        <w:jc w:val="both"/>
        <w:rPr>
          <w:sz w:val="28"/>
          <w:szCs w:val="28"/>
        </w:rPr>
      </w:pPr>
      <w:r>
        <w:rPr>
          <w:sz w:val="28"/>
          <w:szCs w:val="28"/>
        </w:rPr>
        <w:t xml:space="preserve">       </w:t>
      </w:r>
      <w:r w:rsidRPr="008130FD">
        <w:rPr>
          <w:sz w:val="28"/>
          <w:szCs w:val="28"/>
        </w:rPr>
        <w:t xml:space="preserve">1. </w:t>
      </w:r>
      <w:r>
        <w:rPr>
          <w:sz w:val="28"/>
          <w:szCs w:val="28"/>
        </w:rPr>
        <w:t xml:space="preserve">Принять прилагаемый </w:t>
      </w:r>
      <w:r w:rsidRPr="008130FD">
        <w:rPr>
          <w:sz w:val="28"/>
          <w:szCs w:val="28"/>
        </w:rPr>
        <w:t xml:space="preserve">отчет главы Администрации </w:t>
      </w:r>
      <w:r>
        <w:rPr>
          <w:sz w:val="28"/>
          <w:szCs w:val="28"/>
        </w:rPr>
        <w:t xml:space="preserve">СП Мутабашевский сельсовет </w:t>
      </w:r>
      <w:r w:rsidRPr="008130FD">
        <w:rPr>
          <w:sz w:val="28"/>
          <w:szCs w:val="28"/>
        </w:rPr>
        <w:t>муниципального района Аскинский район Республики Башкортостан о</w:t>
      </w:r>
      <w:r>
        <w:rPr>
          <w:sz w:val="28"/>
          <w:szCs w:val="28"/>
        </w:rPr>
        <w:t xml:space="preserve"> результатах </w:t>
      </w:r>
      <w:r w:rsidRPr="008130FD">
        <w:rPr>
          <w:sz w:val="28"/>
          <w:szCs w:val="28"/>
        </w:rPr>
        <w:t xml:space="preserve"> своей деятельности и деятельности Администрации </w:t>
      </w:r>
      <w:r>
        <w:rPr>
          <w:sz w:val="28"/>
          <w:szCs w:val="28"/>
        </w:rPr>
        <w:t>СП Мутабашевский сельсовет</w:t>
      </w:r>
      <w:r w:rsidRPr="008130FD">
        <w:rPr>
          <w:sz w:val="28"/>
          <w:szCs w:val="28"/>
        </w:rPr>
        <w:t xml:space="preserve"> муниципального района Аскинский район Республики Башкортостан в 20</w:t>
      </w:r>
      <w:r>
        <w:rPr>
          <w:sz w:val="28"/>
          <w:szCs w:val="28"/>
        </w:rPr>
        <w:t>21</w:t>
      </w:r>
      <w:r w:rsidRPr="008130FD">
        <w:rPr>
          <w:sz w:val="28"/>
          <w:szCs w:val="28"/>
        </w:rPr>
        <w:t xml:space="preserve"> году</w:t>
      </w:r>
      <w:r>
        <w:rPr>
          <w:sz w:val="28"/>
          <w:szCs w:val="28"/>
        </w:rPr>
        <w:t xml:space="preserve"> к сведению</w:t>
      </w:r>
      <w:r w:rsidRPr="008130FD">
        <w:rPr>
          <w:sz w:val="28"/>
          <w:szCs w:val="28"/>
        </w:rPr>
        <w:t>.</w:t>
      </w:r>
      <w:r w:rsidRPr="00AC3FC2">
        <w:rPr>
          <w:sz w:val="28"/>
          <w:szCs w:val="28"/>
        </w:rPr>
        <w:t xml:space="preserve"> </w:t>
      </w:r>
      <w:r>
        <w:rPr>
          <w:sz w:val="28"/>
          <w:szCs w:val="28"/>
        </w:rPr>
        <w:t xml:space="preserve"> </w:t>
      </w:r>
    </w:p>
    <w:p w:rsidR="00A52007" w:rsidRPr="008130FD" w:rsidRDefault="00A52007" w:rsidP="00A52007">
      <w:pPr>
        <w:jc w:val="both"/>
        <w:rPr>
          <w:sz w:val="28"/>
          <w:szCs w:val="28"/>
        </w:rPr>
      </w:pPr>
      <w:r>
        <w:rPr>
          <w:sz w:val="28"/>
          <w:szCs w:val="28"/>
        </w:rPr>
        <w:t xml:space="preserve">      2. </w:t>
      </w:r>
      <w:r w:rsidRPr="008130FD">
        <w:rPr>
          <w:sz w:val="28"/>
          <w:szCs w:val="28"/>
        </w:rPr>
        <w:t xml:space="preserve">  </w:t>
      </w:r>
      <w:r>
        <w:rPr>
          <w:sz w:val="28"/>
          <w:szCs w:val="28"/>
        </w:rPr>
        <w:t xml:space="preserve">Рекомендовать </w:t>
      </w:r>
      <w:r w:rsidRPr="008130FD">
        <w:rPr>
          <w:sz w:val="28"/>
          <w:szCs w:val="28"/>
        </w:rPr>
        <w:t xml:space="preserve">Администрации </w:t>
      </w:r>
      <w:r>
        <w:rPr>
          <w:sz w:val="28"/>
          <w:szCs w:val="28"/>
        </w:rPr>
        <w:t>СП Мутабашевский сельсовет</w:t>
      </w:r>
      <w:r w:rsidRPr="008130FD">
        <w:rPr>
          <w:sz w:val="28"/>
          <w:szCs w:val="28"/>
        </w:rPr>
        <w:t xml:space="preserve"> муниципального района Аскинский район Республики Башкортостан </w:t>
      </w:r>
      <w:r>
        <w:rPr>
          <w:sz w:val="28"/>
          <w:szCs w:val="28"/>
        </w:rPr>
        <w:t>в 2022</w:t>
      </w:r>
      <w:r w:rsidRPr="008130FD">
        <w:rPr>
          <w:sz w:val="28"/>
          <w:szCs w:val="28"/>
        </w:rPr>
        <w:t xml:space="preserve"> году:</w:t>
      </w:r>
    </w:p>
    <w:p w:rsidR="00A52007" w:rsidRDefault="00A52007" w:rsidP="00A52007">
      <w:pPr>
        <w:autoSpaceDE w:val="0"/>
        <w:autoSpaceDN w:val="0"/>
        <w:adjustRightInd w:val="0"/>
        <w:jc w:val="both"/>
        <w:rPr>
          <w:sz w:val="28"/>
          <w:szCs w:val="28"/>
        </w:rPr>
      </w:pPr>
      <w:r>
        <w:rPr>
          <w:sz w:val="28"/>
          <w:szCs w:val="28"/>
        </w:rPr>
        <w:t xml:space="preserve">      2</w:t>
      </w:r>
      <w:r w:rsidRPr="008130FD">
        <w:rPr>
          <w:sz w:val="28"/>
          <w:szCs w:val="28"/>
        </w:rPr>
        <w:t xml:space="preserve">.1. </w:t>
      </w:r>
      <w:proofErr w:type="gramStart"/>
      <w:r>
        <w:rPr>
          <w:sz w:val="28"/>
          <w:szCs w:val="28"/>
        </w:rPr>
        <w:t>Продолжить работу  по реализации мероприятий</w:t>
      </w:r>
      <w:r w:rsidRPr="005C4262">
        <w:rPr>
          <w:sz w:val="28"/>
          <w:szCs w:val="28"/>
        </w:rPr>
        <w:t xml:space="preserve"> </w:t>
      </w:r>
      <w:r w:rsidRPr="002D4870">
        <w:rPr>
          <w:rStyle w:val="a9"/>
          <w:rFonts w:eastAsiaTheme="majorEastAsia"/>
          <w:b w:val="0"/>
          <w:bCs w:val="0"/>
          <w:iCs/>
          <w:sz w:val="28"/>
          <w:szCs w:val="28"/>
        </w:rPr>
        <w:t>Прогноза</w:t>
      </w:r>
      <w:r>
        <w:rPr>
          <w:rStyle w:val="a9"/>
          <w:rFonts w:eastAsiaTheme="majorEastAsia"/>
          <w:b w:val="0"/>
          <w:bCs w:val="0"/>
          <w:iCs/>
          <w:sz w:val="28"/>
          <w:szCs w:val="28"/>
        </w:rPr>
        <w:t xml:space="preserve"> </w:t>
      </w:r>
      <w:r w:rsidRPr="00DA47DE">
        <w:rPr>
          <w:sz w:val="28"/>
          <w:szCs w:val="28"/>
        </w:rPr>
        <w:t xml:space="preserve">социально-экономического развития </w:t>
      </w:r>
      <w:r>
        <w:rPr>
          <w:sz w:val="28"/>
          <w:szCs w:val="28"/>
        </w:rPr>
        <w:t>СП Мутабашевский сельсовет</w:t>
      </w:r>
      <w:r w:rsidRPr="00DA47DE">
        <w:rPr>
          <w:sz w:val="28"/>
          <w:szCs w:val="28"/>
        </w:rPr>
        <w:t xml:space="preserve"> муниципального райо</w:t>
      </w:r>
      <w:r>
        <w:rPr>
          <w:sz w:val="28"/>
          <w:szCs w:val="28"/>
        </w:rPr>
        <w:t xml:space="preserve">на Аскинский район на  2022 </w:t>
      </w:r>
      <w:r w:rsidRPr="00DA47DE">
        <w:rPr>
          <w:sz w:val="28"/>
          <w:szCs w:val="28"/>
        </w:rPr>
        <w:t>год</w:t>
      </w:r>
      <w:r>
        <w:rPr>
          <w:sz w:val="28"/>
          <w:szCs w:val="28"/>
        </w:rPr>
        <w:t xml:space="preserve"> и плановый период </w:t>
      </w:r>
      <w:r>
        <w:rPr>
          <w:sz w:val="28"/>
          <w:szCs w:val="28"/>
        </w:rPr>
        <w:lastRenderedPageBreak/>
        <w:t xml:space="preserve">до 2024 года, </w:t>
      </w:r>
      <w:r w:rsidRPr="002D4870">
        <w:rPr>
          <w:sz w:val="28"/>
          <w:szCs w:val="28"/>
        </w:rPr>
        <w:t>среднесрочной комплексной  Программы развития северо-восточных районов Республики Башкортостан,</w:t>
      </w:r>
      <w:r>
        <w:rPr>
          <w:sz w:val="28"/>
          <w:szCs w:val="28"/>
        </w:rPr>
        <w:t xml:space="preserve"> руководствуясь  стратегией социально-экономического развития Республики Башкортостан  на период до 2030года,  основными Положениями и задачами, поставленными в Послании Президента Российской Федерации – Федеральному Собранию Российской Федерации   в 2022году.  </w:t>
      </w:r>
      <w:proofErr w:type="gramEnd"/>
    </w:p>
    <w:p w:rsidR="00A52007" w:rsidRDefault="00A52007" w:rsidP="00A52007">
      <w:pPr>
        <w:jc w:val="both"/>
        <w:rPr>
          <w:sz w:val="28"/>
          <w:szCs w:val="28"/>
        </w:rPr>
      </w:pPr>
      <w:r>
        <w:rPr>
          <w:sz w:val="28"/>
          <w:szCs w:val="28"/>
        </w:rPr>
        <w:t xml:space="preserve">        </w:t>
      </w:r>
    </w:p>
    <w:p w:rsidR="00A52007" w:rsidRDefault="00A52007" w:rsidP="00A52007">
      <w:pPr>
        <w:jc w:val="both"/>
        <w:rPr>
          <w:sz w:val="28"/>
          <w:szCs w:val="28"/>
        </w:rPr>
      </w:pPr>
    </w:p>
    <w:p w:rsidR="00A52007" w:rsidRDefault="00A52007" w:rsidP="00A52007">
      <w:pPr>
        <w:jc w:val="both"/>
        <w:rPr>
          <w:sz w:val="28"/>
          <w:szCs w:val="28"/>
        </w:rPr>
      </w:pPr>
      <w:r>
        <w:rPr>
          <w:sz w:val="28"/>
          <w:szCs w:val="28"/>
        </w:rPr>
        <w:t xml:space="preserve">   2.2. Уделить  особое внимание</w:t>
      </w:r>
    </w:p>
    <w:p w:rsidR="00A52007" w:rsidRDefault="00A52007" w:rsidP="00A52007">
      <w:pPr>
        <w:jc w:val="both"/>
        <w:rPr>
          <w:sz w:val="28"/>
          <w:szCs w:val="28"/>
        </w:rPr>
      </w:pPr>
      <w:r>
        <w:rPr>
          <w:sz w:val="28"/>
          <w:szCs w:val="28"/>
        </w:rPr>
        <w:t xml:space="preserve">     </w:t>
      </w:r>
      <w:r w:rsidRPr="008130FD">
        <w:rPr>
          <w:sz w:val="28"/>
          <w:szCs w:val="28"/>
        </w:rPr>
        <w:t xml:space="preserve">наращиванию </w:t>
      </w:r>
      <w:r>
        <w:rPr>
          <w:sz w:val="28"/>
          <w:szCs w:val="28"/>
        </w:rPr>
        <w:t xml:space="preserve">темпов </w:t>
      </w:r>
      <w:r w:rsidRPr="008130FD">
        <w:rPr>
          <w:sz w:val="28"/>
          <w:szCs w:val="28"/>
        </w:rPr>
        <w:t xml:space="preserve">сельскохозяйственного и промышленного производства, </w:t>
      </w:r>
      <w:r>
        <w:rPr>
          <w:sz w:val="28"/>
          <w:szCs w:val="28"/>
        </w:rPr>
        <w:t xml:space="preserve"> </w:t>
      </w:r>
      <w:r w:rsidRPr="008130FD">
        <w:rPr>
          <w:sz w:val="28"/>
          <w:szCs w:val="28"/>
        </w:rPr>
        <w:t xml:space="preserve"> </w:t>
      </w:r>
      <w:r>
        <w:rPr>
          <w:sz w:val="28"/>
          <w:szCs w:val="28"/>
        </w:rPr>
        <w:t>дальнейшему развитию субъектов</w:t>
      </w:r>
      <w:r w:rsidRPr="008130FD">
        <w:rPr>
          <w:sz w:val="28"/>
          <w:szCs w:val="28"/>
        </w:rPr>
        <w:t xml:space="preserve"> малого</w:t>
      </w:r>
      <w:r>
        <w:rPr>
          <w:sz w:val="28"/>
          <w:szCs w:val="28"/>
        </w:rPr>
        <w:t xml:space="preserve"> и среднего предпринимательства;</w:t>
      </w:r>
    </w:p>
    <w:p w:rsidR="00A52007" w:rsidRDefault="00A52007" w:rsidP="00A52007">
      <w:pPr>
        <w:jc w:val="both"/>
        <w:rPr>
          <w:sz w:val="28"/>
          <w:szCs w:val="28"/>
        </w:rPr>
      </w:pPr>
      <w:r>
        <w:rPr>
          <w:sz w:val="28"/>
          <w:szCs w:val="28"/>
        </w:rPr>
        <w:t xml:space="preserve">      благоустройству и улучшению внешнего облика населенных пунктов СП Мутабашевский сельсовет;</w:t>
      </w:r>
    </w:p>
    <w:p w:rsidR="00A52007" w:rsidRDefault="00A52007" w:rsidP="00A52007">
      <w:pPr>
        <w:jc w:val="both"/>
        <w:rPr>
          <w:sz w:val="28"/>
          <w:szCs w:val="28"/>
        </w:rPr>
      </w:pPr>
      <w:r>
        <w:rPr>
          <w:sz w:val="28"/>
          <w:szCs w:val="28"/>
        </w:rPr>
        <w:t xml:space="preserve">      укреплению материальной базы и совершенствованию деятельности  объектов социальной и культурно - духовной сферы СП Мутабашевский сельсовет</w:t>
      </w:r>
      <w:r>
        <w:rPr>
          <w:b/>
          <w:sz w:val="28"/>
          <w:szCs w:val="28"/>
        </w:rPr>
        <w:t xml:space="preserve">, </w:t>
      </w:r>
      <w:r>
        <w:rPr>
          <w:sz w:val="28"/>
          <w:szCs w:val="28"/>
        </w:rPr>
        <w:t>улучшению показателей   демографической ситуации, поднятию престижа семьи и семейных ценностей, в рамках мероприятий по реализации национальных проектов;</w:t>
      </w:r>
    </w:p>
    <w:p w:rsidR="00A52007" w:rsidRDefault="00A52007" w:rsidP="00A52007">
      <w:pPr>
        <w:jc w:val="both"/>
        <w:rPr>
          <w:sz w:val="28"/>
          <w:szCs w:val="28"/>
        </w:rPr>
      </w:pPr>
      <w:r>
        <w:rPr>
          <w:sz w:val="28"/>
          <w:szCs w:val="28"/>
        </w:rPr>
        <w:t xml:space="preserve">     пропаганде рабочих профессий и рабочих династий, улучшению условий труда в рабочих коллективах СП Мутабашевский сельсовет, в рамках объявленного Года модернизации профобразования, достойных условий труда и трудовых династий в Республике Башкортостан.</w:t>
      </w:r>
    </w:p>
    <w:p w:rsidR="00A52007" w:rsidRPr="008130FD" w:rsidRDefault="00A52007" w:rsidP="00A52007">
      <w:pPr>
        <w:autoSpaceDE w:val="0"/>
        <w:autoSpaceDN w:val="0"/>
        <w:adjustRightInd w:val="0"/>
        <w:jc w:val="both"/>
        <w:rPr>
          <w:sz w:val="28"/>
          <w:szCs w:val="28"/>
        </w:rPr>
      </w:pPr>
      <w:r>
        <w:rPr>
          <w:sz w:val="28"/>
          <w:szCs w:val="28"/>
        </w:rPr>
        <w:t xml:space="preserve">       3</w:t>
      </w:r>
      <w:r w:rsidRPr="008130FD">
        <w:rPr>
          <w:sz w:val="28"/>
          <w:szCs w:val="28"/>
        </w:rPr>
        <w:t>. В целях более полного информирования населения об итогах социально-экономического, общественно-политического и культурно-духовного развити</w:t>
      </w:r>
      <w:r>
        <w:rPr>
          <w:sz w:val="28"/>
          <w:szCs w:val="28"/>
        </w:rPr>
        <w:t xml:space="preserve">я района  в 2021году и задачах на текущий год организовать  до 01 июля 2022года -  в сельском поселении </w:t>
      </w:r>
      <w:r w:rsidRPr="008130FD">
        <w:rPr>
          <w:sz w:val="28"/>
          <w:szCs w:val="28"/>
        </w:rPr>
        <w:t>единые информационные дни.</w:t>
      </w:r>
    </w:p>
    <w:p w:rsidR="00A52007" w:rsidRPr="00542BF2" w:rsidRDefault="00A52007" w:rsidP="00A52007">
      <w:pPr>
        <w:tabs>
          <w:tab w:val="num" w:pos="993"/>
          <w:tab w:val="left" w:pos="1026"/>
        </w:tabs>
        <w:ind w:left="-57"/>
        <w:jc w:val="both"/>
        <w:rPr>
          <w:color w:val="000000"/>
          <w:sz w:val="28"/>
          <w:szCs w:val="28"/>
        </w:rPr>
      </w:pPr>
      <w:r>
        <w:rPr>
          <w:sz w:val="28"/>
          <w:szCs w:val="28"/>
        </w:rPr>
        <w:t xml:space="preserve">      4. О</w:t>
      </w:r>
      <w:r w:rsidRPr="008130FD">
        <w:rPr>
          <w:sz w:val="28"/>
          <w:szCs w:val="28"/>
        </w:rPr>
        <w:t>тчетный доклад главы Администрации</w:t>
      </w:r>
      <w:r>
        <w:rPr>
          <w:sz w:val="28"/>
          <w:szCs w:val="28"/>
        </w:rPr>
        <w:t xml:space="preserve"> СП Мутабашевский сельсовет</w:t>
      </w:r>
      <w:r w:rsidRPr="008130FD">
        <w:rPr>
          <w:sz w:val="28"/>
          <w:szCs w:val="28"/>
        </w:rPr>
        <w:t xml:space="preserve"> муниципального района Аскинский </w:t>
      </w:r>
      <w:r>
        <w:rPr>
          <w:sz w:val="28"/>
          <w:szCs w:val="28"/>
        </w:rPr>
        <w:t xml:space="preserve">район </w:t>
      </w:r>
      <w:r w:rsidRPr="008130FD">
        <w:rPr>
          <w:sz w:val="28"/>
          <w:szCs w:val="28"/>
        </w:rPr>
        <w:t xml:space="preserve">разместить на официальном сайте  </w:t>
      </w:r>
      <w:r>
        <w:rPr>
          <w:sz w:val="28"/>
          <w:szCs w:val="28"/>
        </w:rPr>
        <w:t>СП Мутабашевский сельсовет</w:t>
      </w:r>
      <w:r w:rsidRPr="008130FD">
        <w:rPr>
          <w:sz w:val="28"/>
          <w:szCs w:val="28"/>
        </w:rPr>
        <w:t xml:space="preserve"> муниципального района Аскинский район</w:t>
      </w:r>
      <w:r>
        <w:rPr>
          <w:sz w:val="28"/>
          <w:szCs w:val="28"/>
        </w:rPr>
        <w:t>:</w:t>
      </w:r>
      <w:r w:rsidRPr="008130FD">
        <w:rPr>
          <w:sz w:val="28"/>
          <w:szCs w:val="28"/>
        </w:rPr>
        <w:t xml:space="preserve"> </w:t>
      </w:r>
      <w:r>
        <w:rPr>
          <w:sz w:val="28"/>
          <w:szCs w:val="28"/>
          <w:lang w:eastAsia="en-US"/>
        </w:rPr>
        <w:t>http://www.</w:t>
      </w:r>
      <w:proofErr w:type="spellStart"/>
      <w:r>
        <w:rPr>
          <w:sz w:val="28"/>
          <w:szCs w:val="28"/>
          <w:lang w:val="en-US" w:eastAsia="en-US"/>
        </w:rPr>
        <w:t>mutabash</w:t>
      </w:r>
      <w:proofErr w:type="spellEnd"/>
      <w:r w:rsidRPr="00BB39CB">
        <w:rPr>
          <w:sz w:val="28"/>
          <w:szCs w:val="28"/>
          <w:lang w:eastAsia="en-US"/>
        </w:rPr>
        <w:t>04sp.ru</w:t>
      </w:r>
      <w:r w:rsidRPr="00542BF2">
        <w:rPr>
          <w:color w:val="000000"/>
          <w:sz w:val="28"/>
          <w:szCs w:val="28"/>
        </w:rPr>
        <w:t>.</w:t>
      </w:r>
    </w:p>
    <w:p w:rsidR="00A52007" w:rsidRPr="008130FD" w:rsidRDefault="00A52007" w:rsidP="00A52007">
      <w:pPr>
        <w:autoSpaceDE w:val="0"/>
        <w:autoSpaceDN w:val="0"/>
        <w:adjustRightInd w:val="0"/>
        <w:ind w:firstLine="540"/>
        <w:jc w:val="both"/>
        <w:rPr>
          <w:sz w:val="28"/>
          <w:szCs w:val="28"/>
        </w:rPr>
      </w:pPr>
      <w:r>
        <w:rPr>
          <w:sz w:val="28"/>
          <w:szCs w:val="28"/>
        </w:rPr>
        <w:t>5</w:t>
      </w:r>
      <w:r w:rsidRPr="008130FD">
        <w:rPr>
          <w:sz w:val="28"/>
          <w:szCs w:val="28"/>
        </w:rPr>
        <w:t xml:space="preserve">. Контроль исполнения настоящего решения возложить на Президиум и постоянные комиссии </w:t>
      </w:r>
      <w:r w:rsidR="007C4260">
        <w:rPr>
          <w:sz w:val="28"/>
          <w:szCs w:val="28"/>
        </w:rPr>
        <w:t xml:space="preserve">Совета СП Мутабашевский сельсовет </w:t>
      </w:r>
      <w:r w:rsidRPr="008130FD">
        <w:rPr>
          <w:sz w:val="28"/>
          <w:szCs w:val="28"/>
        </w:rPr>
        <w:t>муниципального района Аскинский район Республики Башкортостан.</w:t>
      </w:r>
    </w:p>
    <w:p w:rsidR="007C4260" w:rsidRDefault="007C4260" w:rsidP="00A52007">
      <w:pPr>
        <w:shd w:val="clear" w:color="auto" w:fill="FFFFFF"/>
        <w:ind w:left="10"/>
        <w:jc w:val="right"/>
        <w:rPr>
          <w:bCs/>
          <w:spacing w:val="-4"/>
          <w:sz w:val="28"/>
          <w:szCs w:val="28"/>
        </w:rPr>
      </w:pPr>
    </w:p>
    <w:p w:rsidR="007C4260" w:rsidRDefault="007C4260" w:rsidP="00A52007">
      <w:pPr>
        <w:shd w:val="clear" w:color="auto" w:fill="FFFFFF"/>
        <w:ind w:left="10"/>
        <w:jc w:val="right"/>
        <w:rPr>
          <w:bCs/>
          <w:spacing w:val="-4"/>
          <w:sz w:val="28"/>
          <w:szCs w:val="28"/>
        </w:rPr>
      </w:pPr>
    </w:p>
    <w:p w:rsidR="00A52007" w:rsidRDefault="00201A06" w:rsidP="00A52007">
      <w:pPr>
        <w:shd w:val="clear" w:color="auto" w:fill="FFFFFF"/>
        <w:ind w:left="10"/>
        <w:jc w:val="right"/>
        <w:rPr>
          <w:bCs/>
          <w:spacing w:val="-4"/>
          <w:sz w:val="28"/>
          <w:szCs w:val="28"/>
        </w:rPr>
      </w:pPr>
      <w:r>
        <w:rPr>
          <w:bCs/>
          <w:spacing w:val="-4"/>
          <w:sz w:val="28"/>
          <w:szCs w:val="28"/>
        </w:rPr>
        <w:t>Глава</w:t>
      </w:r>
    </w:p>
    <w:p w:rsidR="007C4260" w:rsidRDefault="007C4260" w:rsidP="00A52007">
      <w:pPr>
        <w:shd w:val="clear" w:color="auto" w:fill="FFFFFF"/>
        <w:ind w:left="10"/>
        <w:jc w:val="right"/>
        <w:rPr>
          <w:bCs/>
          <w:spacing w:val="-4"/>
          <w:sz w:val="28"/>
          <w:szCs w:val="28"/>
        </w:rPr>
      </w:pPr>
      <w:r>
        <w:rPr>
          <w:bCs/>
          <w:spacing w:val="-4"/>
          <w:sz w:val="28"/>
          <w:szCs w:val="28"/>
        </w:rPr>
        <w:t xml:space="preserve">сельского поселения </w:t>
      </w:r>
    </w:p>
    <w:p w:rsidR="007C4260" w:rsidRPr="008130FD" w:rsidRDefault="007C4260" w:rsidP="00A52007">
      <w:pPr>
        <w:shd w:val="clear" w:color="auto" w:fill="FFFFFF"/>
        <w:ind w:left="10"/>
        <w:jc w:val="right"/>
        <w:rPr>
          <w:bCs/>
          <w:spacing w:val="-4"/>
          <w:sz w:val="28"/>
          <w:szCs w:val="28"/>
        </w:rPr>
      </w:pPr>
      <w:r>
        <w:rPr>
          <w:bCs/>
          <w:spacing w:val="-4"/>
          <w:sz w:val="28"/>
          <w:szCs w:val="28"/>
        </w:rPr>
        <w:t>Мутабашевский сельсовет</w:t>
      </w:r>
    </w:p>
    <w:p w:rsidR="00A52007" w:rsidRDefault="00A52007" w:rsidP="00A52007">
      <w:pPr>
        <w:shd w:val="clear" w:color="auto" w:fill="FFFFFF"/>
        <w:ind w:left="10"/>
        <w:jc w:val="right"/>
        <w:rPr>
          <w:bCs/>
          <w:spacing w:val="-2"/>
          <w:sz w:val="28"/>
          <w:szCs w:val="28"/>
        </w:rPr>
      </w:pPr>
      <w:r>
        <w:rPr>
          <w:bCs/>
          <w:spacing w:val="-2"/>
          <w:sz w:val="28"/>
          <w:szCs w:val="28"/>
        </w:rPr>
        <w:t xml:space="preserve"> муниципального района </w:t>
      </w:r>
    </w:p>
    <w:p w:rsidR="00A52007" w:rsidRDefault="00A52007" w:rsidP="00A52007">
      <w:pPr>
        <w:shd w:val="clear" w:color="auto" w:fill="FFFFFF"/>
        <w:ind w:left="10"/>
        <w:jc w:val="right"/>
        <w:rPr>
          <w:bCs/>
          <w:spacing w:val="-2"/>
          <w:sz w:val="28"/>
          <w:szCs w:val="28"/>
        </w:rPr>
      </w:pPr>
      <w:r>
        <w:rPr>
          <w:bCs/>
          <w:spacing w:val="-2"/>
          <w:sz w:val="28"/>
          <w:szCs w:val="28"/>
        </w:rPr>
        <w:t>Аскинский район</w:t>
      </w:r>
    </w:p>
    <w:p w:rsidR="00A52007" w:rsidRDefault="00A52007" w:rsidP="00A52007">
      <w:pPr>
        <w:shd w:val="clear" w:color="auto" w:fill="FFFFFF"/>
        <w:ind w:left="10"/>
        <w:jc w:val="right"/>
        <w:rPr>
          <w:bCs/>
          <w:spacing w:val="-2"/>
          <w:sz w:val="28"/>
          <w:szCs w:val="28"/>
        </w:rPr>
      </w:pPr>
      <w:r>
        <w:rPr>
          <w:bCs/>
          <w:spacing w:val="-2"/>
          <w:sz w:val="28"/>
          <w:szCs w:val="28"/>
        </w:rPr>
        <w:t>Республики Башкортостан</w:t>
      </w:r>
    </w:p>
    <w:p w:rsidR="00A52007" w:rsidRPr="008130FD" w:rsidRDefault="00A52007" w:rsidP="00A52007">
      <w:pPr>
        <w:shd w:val="clear" w:color="auto" w:fill="FFFFFF"/>
        <w:ind w:left="10"/>
        <w:jc w:val="right"/>
        <w:rPr>
          <w:sz w:val="28"/>
          <w:szCs w:val="28"/>
        </w:rPr>
      </w:pPr>
      <w:r w:rsidRPr="008130FD">
        <w:rPr>
          <w:bCs/>
          <w:spacing w:val="-2"/>
          <w:sz w:val="28"/>
          <w:szCs w:val="28"/>
        </w:rPr>
        <w:tab/>
      </w:r>
      <w:proofErr w:type="spellStart"/>
      <w:r w:rsidR="007C4260">
        <w:rPr>
          <w:bCs/>
          <w:sz w:val="28"/>
          <w:szCs w:val="28"/>
        </w:rPr>
        <w:t>И.Ф.Минниахметова</w:t>
      </w:r>
      <w:proofErr w:type="spellEnd"/>
    </w:p>
    <w:p w:rsidR="00A52007" w:rsidRPr="008130FD" w:rsidRDefault="00A52007" w:rsidP="00A52007">
      <w:pPr>
        <w:jc w:val="right"/>
        <w:rPr>
          <w:sz w:val="28"/>
          <w:szCs w:val="28"/>
        </w:rPr>
      </w:pPr>
    </w:p>
    <w:p w:rsidR="007C4260" w:rsidRDefault="007C4260" w:rsidP="00A52007"/>
    <w:p w:rsidR="00A52007" w:rsidRDefault="00A52007" w:rsidP="00A52007">
      <w:proofErr w:type="gramStart"/>
      <w:r w:rsidRPr="00A15761">
        <w:t>с</w:t>
      </w:r>
      <w:proofErr w:type="gramEnd"/>
      <w:r w:rsidRPr="00A15761">
        <w:t xml:space="preserve">. </w:t>
      </w:r>
      <w:r w:rsidR="007C4260">
        <w:t>Старый Мутабаш</w:t>
      </w:r>
    </w:p>
    <w:p w:rsidR="00227E8F" w:rsidRDefault="007C4260" w:rsidP="007C4260">
      <w:r>
        <w:t>25</w:t>
      </w:r>
      <w:r w:rsidR="00A52007">
        <w:t xml:space="preserve"> марта 2022</w:t>
      </w:r>
      <w:r w:rsidR="00A52007" w:rsidRPr="00A15761">
        <w:t xml:space="preserve"> года</w:t>
      </w:r>
      <w:r w:rsidR="00A52007">
        <w:t xml:space="preserve"> </w:t>
      </w:r>
      <w:r w:rsidR="00A52007" w:rsidRPr="00A15761">
        <w:t xml:space="preserve"> № </w:t>
      </w:r>
      <w:r>
        <w:t>15</w:t>
      </w:r>
      <w:r w:rsidR="00905C94">
        <w:t>7</w:t>
      </w:r>
    </w:p>
    <w:p w:rsidR="0007788D" w:rsidRPr="00857BE6" w:rsidRDefault="0007788D" w:rsidP="0007788D">
      <w:pPr>
        <w:ind w:hanging="142"/>
        <w:jc w:val="center"/>
        <w:rPr>
          <w:rFonts w:cs="Calibri"/>
          <w:b/>
          <w:sz w:val="28"/>
          <w:szCs w:val="28"/>
        </w:rPr>
      </w:pPr>
      <w:r w:rsidRPr="00857BE6">
        <w:rPr>
          <w:rFonts w:cs="Calibri"/>
          <w:b/>
          <w:sz w:val="28"/>
          <w:szCs w:val="28"/>
        </w:rPr>
        <w:lastRenderedPageBreak/>
        <w:t>ОТЧЕТ</w:t>
      </w:r>
    </w:p>
    <w:p w:rsidR="0007788D" w:rsidRPr="00857BE6" w:rsidRDefault="0007788D" w:rsidP="0007788D">
      <w:pPr>
        <w:jc w:val="center"/>
        <w:rPr>
          <w:rFonts w:cs="Calibri"/>
          <w:b/>
          <w:sz w:val="28"/>
          <w:szCs w:val="28"/>
        </w:rPr>
      </w:pPr>
      <w:r>
        <w:rPr>
          <w:rFonts w:cs="Calibri"/>
          <w:b/>
          <w:sz w:val="28"/>
          <w:szCs w:val="28"/>
        </w:rPr>
        <w:t>главы сельского поселения Мутабашевский</w:t>
      </w:r>
      <w:r w:rsidRPr="00857BE6">
        <w:rPr>
          <w:rFonts w:cs="Calibri"/>
          <w:b/>
          <w:sz w:val="28"/>
          <w:szCs w:val="28"/>
        </w:rPr>
        <w:t xml:space="preserve"> сельсовет муниципального района </w:t>
      </w:r>
      <w:r>
        <w:rPr>
          <w:rFonts w:cs="Calibri"/>
          <w:b/>
          <w:sz w:val="28"/>
          <w:szCs w:val="28"/>
        </w:rPr>
        <w:t>Аскинский</w:t>
      </w:r>
      <w:r w:rsidRPr="00857BE6">
        <w:rPr>
          <w:rFonts w:cs="Calibri"/>
          <w:b/>
          <w:sz w:val="28"/>
          <w:szCs w:val="28"/>
        </w:rPr>
        <w:t xml:space="preserve"> район Республики Башкортостан о работе администрации и С</w:t>
      </w:r>
      <w:r>
        <w:rPr>
          <w:rFonts w:cs="Calibri"/>
          <w:b/>
          <w:sz w:val="28"/>
          <w:szCs w:val="28"/>
        </w:rPr>
        <w:t>овета сельского поселения Мутабашевский</w:t>
      </w:r>
      <w:r w:rsidRPr="00857BE6">
        <w:rPr>
          <w:rFonts w:cs="Calibri"/>
          <w:b/>
          <w:sz w:val="28"/>
          <w:szCs w:val="28"/>
        </w:rPr>
        <w:t xml:space="preserve"> сельсовет муниципального района </w:t>
      </w:r>
    </w:p>
    <w:p w:rsidR="0007788D" w:rsidRPr="00857BE6" w:rsidRDefault="0007788D" w:rsidP="0007788D">
      <w:pPr>
        <w:jc w:val="center"/>
        <w:rPr>
          <w:rFonts w:cs="Calibri"/>
          <w:b/>
          <w:sz w:val="28"/>
          <w:szCs w:val="28"/>
        </w:rPr>
      </w:pPr>
      <w:r>
        <w:rPr>
          <w:rFonts w:cs="Calibri"/>
          <w:b/>
          <w:sz w:val="28"/>
          <w:szCs w:val="28"/>
        </w:rPr>
        <w:t>Аскинский</w:t>
      </w:r>
      <w:r w:rsidRPr="00857BE6">
        <w:rPr>
          <w:rFonts w:cs="Calibri"/>
          <w:b/>
          <w:sz w:val="28"/>
          <w:szCs w:val="28"/>
        </w:rPr>
        <w:t xml:space="preserve"> район Республики Башкортостан за 20</w:t>
      </w:r>
      <w:r>
        <w:rPr>
          <w:rFonts w:cs="Calibri"/>
          <w:b/>
          <w:sz w:val="28"/>
          <w:szCs w:val="28"/>
        </w:rPr>
        <w:t>21</w:t>
      </w:r>
      <w:r w:rsidRPr="00857BE6">
        <w:rPr>
          <w:rFonts w:cs="Calibri"/>
          <w:b/>
          <w:sz w:val="28"/>
          <w:szCs w:val="28"/>
        </w:rPr>
        <w:t xml:space="preserve"> год</w:t>
      </w:r>
    </w:p>
    <w:p w:rsidR="0007788D" w:rsidRDefault="0007788D" w:rsidP="0007788D">
      <w:pPr>
        <w:spacing w:after="240"/>
        <w:jc w:val="center"/>
        <w:rPr>
          <w:b/>
          <w:bCs/>
          <w:color w:val="3A4256"/>
          <w:sz w:val="28"/>
          <w:szCs w:val="28"/>
        </w:rPr>
      </w:pPr>
    </w:p>
    <w:p w:rsidR="0007788D" w:rsidRPr="00914520" w:rsidRDefault="0007788D" w:rsidP="0007788D">
      <w:pPr>
        <w:spacing w:after="240"/>
        <w:jc w:val="center"/>
        <w:rPr>
          <w:sz w:val="28"/>
          <w:szCs w:val="28"/>
        </w:rPr>
      </w:pPr>
      <w:r>
        <w:rPr>
          <w:b/>
          <w:bCs/>
          <w:sz w:val="28"/>
          <w:szCs w:val="28"/>
        </w:rPr>
        <w:t>Уважаемый президиум, жители сельского поселения, приглашенные гости</w:t>
      </w:r>
      <w:r w:rsidRPr="00914520">
        <w:rPr>
          <w:b/>
          <w:bCs/>
          <w:sz w:val="28"/>
          <w:szCs w:val="28"/>
        </w:rPr>
        <w:t>!</w:t>
      </w:r>
    </w:p>
    <w:p w:rsidR="0007788D" w:rsidRPr="00F51172" w:rsidRDefault="0007788D" w:rsidP="0007788D">
      <w:pPr>
        <w:pStyle w:val="af9"/>
        <w:shd w:val="clear" w:color="auto" w:fill="FFFFFF"/>
        <w:spacing w:before="0" w:beforeAutospacing="0" w:after="0" w:afterAutospacing="0"/>
        <w:ind w:firstLine="708"/>
        <w:jc w:val="both"/>
        <w:rPr>
          <w:sz w:val="21"/>
          <w:szCs w:val="21"/>
        </w:rPr>
      </w:pPr>
      <w:r w:rsidRPr="00F51172">
        <w:rPr>
          <w:sz w:val="28"/>
          <w:szCs w:val="28"/>
        </w:rPr>
        <w:t>Сегодня мы собрались здесь, все вместе  для того, чтобы подвести итоги проделанной работы в ушедшем 2021 году и обсудить основные направления работы на 2022 год.</w:t>
      </w:r>
    </w:p>
    <w:p w:rsidR="0007788D" w:rsidRPr="00F51172" w:rsidRDefault="0007788D" w:rsidP="0007788D">
      <w:pPr>
        <w:pStyle w:val="af9"/>
        <w:shd w:val="clear" w:color="auto" w:fill="FFFFFF"/>
        <w:spacing w:before="0" w:beforeAutospacing="0" w:after="0" w:afterAutospacing="0"/>
        <w:ind w:firstLine="708"/>
        <w:jc w:val="both"/>
        <w:rPr>
          <w:sz w:val="28"/>
          <w:szCs w:val="28"/>
        </w:rPr>
      </w:pPr>
      <w:r w:rsidRPr="00F51172">
        <w:rPr>
          <w:sz w:val="28"/>
          <w:szCs w:val="28"/>
        </w:rPr>
        <w:t>Администрация поселения  - это именно тот орган власти, который решает самые насущные, повседневные проблемы своих жителей.</w:t>
      </w:r>
    </w:p>
    <w:p w:rsidR="0007788D" w:rsidRPr="00914520" w:rsidRDefault="0007788D" w:rsidP="0007788D">
      <w:pPr>
        <w:jc w:val="both"/>
        <w:rPr>
          <w:sz w:val="28"/>
          <w:szCs w:val="28"/>
        </w:rPr>
      </w:pPr>
      <w:r w:rsidRPr="00F51172">
        <w:rPr>
          <w:sz w:val="28"/>
          <w:szCs w:val="28"/>
        </w:rPr>
        <w:t xml:space="preserve">           Администрацией сельского поселения в течени</w:t>
      </w:r>
      <w:proofErr w:type="gramStart"/>
      <w:r w:rsidRPr="00F51172">
        <w:rPr>
          <w:sz w:val="28"/>
          <w:szCs w:val="28"/>
        </w:rPr>
        <w:t>и</w:t>
      </w:r>
      <w:proofErr w:type="gramEnd"/>
      <w:r w:rsidRPr="00F51172">
        <w:rPr>
          <w:sz w:val="28"/>
          <w:szCs w:val="28"/>
        </w:rPr>
        <w:t xml:space="preserve"> 2021 года проводилась целенаправленная работа по управлению подчиненной территорией и обслуживанию населения сельского поселения,</w:t>
      </w:r>
      <w:r w:rsidRPr="00762CB5">
        <w:rPr>
          <w:sz w:val="28"/>
          <w:szCs w:val="28"/>
        </w:rPr>
        <w:t xml:space="preserve"> по</w:t>
      </w:r>
      <w:r>
        <w:rPr>
          <w:sz w:val="28"/>
          <w:szCs w:val="28"/>
        </w:rPr>
        <w:t xml:space="preserve"> поддержанию работоспособности </w:t>
      </w:r>
      <w:r w:rsidRPr="00762CB5">
        <w:rPr>
          <w:sz w:val="28"/>
          <w:szCs w:val="28"/>
        </w:rPr>
        <w:t>объектов жизнеобеспечения, функционирования учреждений образования, здравоохранения, культу</w:t>
      </w:r>
      <w:r>
        <w:rPr>
          <w:sz w:val="28"/>
          <w:szCs w:val="28"/>
        </w:rPr>
        <w:t xml:space="preserve">ры, </w:t>
      </w:r>
      <w:r w:rsidRPr="00762CB5">
        <w:rPr>
          <w:sz w:val="28"/>
          <w:szCs w:val="28"/>
        </w:rPr>
        <w:t xml:space="preserve">памятников и гражданских кладбищ, уборке </w:t>
      </w:r>
      <w:r>
        <w:rPr>
          <w:sz w:val="28"/>
          <w:szCs w:val="28"/>
        </w:rPr>
        <w:t xml:space="preserve">несанкционированных </w:t>
      </w:r>
      <w:r w:rsidRPr="00762CB5">
        <w:rPr>
          <w:sz w:val="28"/>
          <w:szCs w:val="28"/>
        </w:rPr>
        <w:t>свалок ТБО, обеспечению общественного порядка.</w:t>
      </w:r>
    </w:p>
    <w:p w:rsidR="0007788D" w:rsidRPr="00914520" w:rsidRDefault="0007788D" w:rsidP="0007788D">
      <w:pPr>
        <w:pStyle w:val="11"/>
        <w:spacing w:line="276" w:lineRule="auto"/>
        <w:ind w:firstLine="708"/>
        <w:jc w:val="both"/>
        <w:rPr>
          <w:rFonts w:ascii="Times New Roman" w:hAnsi="Times New Roman"/>
          <w:sz w:val="28"/>
          <w:szCs w:val="28"/>
          <w:shd w:val="clear" w:color="auto" w:fill="FFFFFF"/>
        </w:rPr>
      </w:pPr>
      <w:r w:rsidRPr="00914520">
        <w:rPr>
          <w:rFonts w:ascii="Times New Roman" w:hAnsi="Times New Roman"/>
          <w:sz w:val="28"/>
          <w:szCs w:val="28"/>
          <w:shd w:val="clear" w:color="auto" w:fill="FFFFFF"/>
        </w:rPr>
        <w:t>Сегодня, анализ</w:t>
      </w:r>
      <w:r>
        <w:rPr>
          <w:rFonts w:ascii="Times New Roman" w:hAnsi="Times New Roman"/>
          <w:sz w:val="28"/>
          <w:szCs w:val="28"/>
          <w:shd w:val="clear" w:color="auto" w:fill="FFFFFF"/>
        </w:rPr>
        <w:t>ируя итоги ушедшего года, должна</w:t>
      </w:r>
      <w:r w:rsidRPr="00914520">
        <w:rPr>
          <w:rFonts w:ascii="Times New Roman" w:hAnsi="Times New Roman"/>
          <w:sz w:val="28"/>
          <w:szCs w:val="28"/>
          <w:shd w:val="clear" w:color="auto" w:fill="FFFFFF"/>
        </w:rPr>
        <w:t xml:space="preserve"> признать, что это был очень непростой год для нашего поселения во всех отношениях. Не скрою, не всё из того, что планировалось, удалось сделать. Однако нельзя отрицать и того, что в 20</w:t>
      </w:r>
      <w:r>
        <w:rPr>
          <w:rFonts w:ascii="Times New Roman" w:hAnsi="Times New Roman"/>
          <w:sz w:val="28"/>
          <w:szCs w:val="28"/>
          <w:shd w:val="clear" w:color="auto" w:fill="FFFFFF"/>
        </w:rPr>
        <w:t>21</w:t>
      </w:r>
      <w:r w:rsidRPr="00914520">
        <w:rPr>
          <w:rFonts w:ascii="Times New Roman" w:hAnsi="Times New Roman"/>
          <w:sz w:val="28"/>
          <w:szCs w:val="28"/>
          <w:shd w:val="clear" w:color="auto" w:fill="FFFFFF"/>
        </w:rPr>
        <w:t xml:space="preserve"> году немало сделано для будущего динамичного развития  нашего поселения.</w:t>
      </w:r>
    </w:p>
    <w:p w:rsidR="0007788D" w:rsidRPr="00857BE6" w:rsidRDefault="0007788D" w:rsidP="0007788D">
      <w:pPr>
        <w:shd w:val="clear" w:color="auto" w:fill="FFFFFF"/>
        <w:jc w:val="both"/>
        <w:rPr>
          <w:rFonts w:cs="Calibri"/>
          <w:b/>
          <w:sz w:val="28"/>
          <w:szCs w:val="28"/>
        </w:rPr>
      </w:pPr>
      <w:r w:rsidRPr="00857BE6">
        <w:rPr>
          <w:sz w:val="28"/>
          <w:szCs w:val="28"/>
        </w:rPr>
        <w:t>     </w:t>
      </w:r>
      <w:r>
        <w:rPr>
          <w:sz w:val="28"/>
          <w:szCs w:val="28"/>
        </w:rPr>
        <w:t xml:space="preserve">  В состав сельского поселения</w:t>
      </w:r>
      <w:r w:rsidRPr="00C376CF">
        <w:rPr>
          <w:sz w:val="28"/>
          <w:szCs w:val="28"/>
        </w:rPr>
        <w:t xml:space="preserve"> </w:t>
      </w:r>
      <w:r>
        <w:rPr>
          <w:sz w:val="28"/>
          <w:szCs w:val="28"/>
        </w:rPr>
        <w:t>Мутабашевский сельсовет</w:t>
      </w:r>
      <w:r w:rsidRPr="00C376CF">
        <w:rPr>
          <w:sz w:val="28"/>
          <w:szCs w:val="28"/>
        </w:rPr>
        <w:t xml:space="preserve"> </w:t>
      </w:r>
      <w:r>
        <w:rPr>
          <w:sz w:val="28"/>
          <w:szCs w:val="28"/>
        </w:rPr>
        <w:t>входят</w:t>
      </w:r>
      <w:r w:rsidRPr="00C376CF">
        <w:rPr>
          <w:sz w:val="28"/>
          <w:szCs w:val="28"/>
        </w:rPr>
        <w:t xml:space="preserve"> </w:t>
      </w:r>
      <w:r>
        <w:rPr>
          <w:sz w:val="28"/>
          <w:szCs w:val="28"/>
        </w:rPr>
        <w:t xml:space="preserve">семь </w:t>
      </w:r>
      <w:r w:rsidRPr="00C376CF">
        <w:rPr>
          <w:sz w:val="28"/>
          <w:szCs w:val="28"/>
        </w:rPr>
        <w:t>населенн</w:t>
      </w:r>
      <w:r>
        <w:rPr>
          <w:sz w:val="28"/>
          <w:szCs w:val="28"/>
        </w:rPr>
        <w:t xml:space="preserve">ых пунктов: с. Старый Мутабаш, </w:t>
      </w:r>
      <w:proofErr w:type="spellStart"/>
      <w:r>
        <w:rPr>
          <w:sz w:val="28"/>
          <w:szCs w:val="28"/>
        </w:rPr>
        <w:t>д</w:t>
      </w:r>
      <w:proofErr w:type="gramStart"/>
      <w:r>
        <w:rPr>
          <w:sz w:val="28"/>
          <w:szCs w:val="28"/>
        </w:rPr>
        <w:t>.М</w:t>
      </w:r>
      <w:proofErr w:type="gramEnd"/>
      <w:r>
        <w:rPr>
          <w:sz w:val="28"/>
          <w:szCs w:val="28"/>
        </w:rPr>
        <w:t>ута-Елга</w:t>
      </w:r>
      <w:proofErr w:type="spellEnd"/>
      <w:r>
        <w:rPr>
          <w:sz w:val="28"/>
          <w:szCs w:val="28"/>
        </w:rPr>
        <w:t xml:space="preserve">, </w:t>
      </w:r>
      <w:proofErr w:type="spellStart"/>
      <w:r>
        <w:rPr>
          <w:sz w:val="28"/>
          <w:szCs w:val="28"/>
        </w:rPr>
        <w:t>д.Янкисяк</w:t>
      </w:r>
      <w:proofErr w:type="spellEnd"/>
      <w:r>
        <w:rPr>
          <w:sz w:val="28"/>
          <w:szCs w:val="28"/>
        </w:rPr>
        <w:t xml:space="preserve">, д.Чад, д.Янаул, </w:t>
      </w:r>
      <w:proofErr w:type="spellStart"/>
      <w:r>
        <w:rPr>
          <w:sz w:val="28"/>
          <w:szCs w:val="28"/>
        </w:rPr>
        <w:t>д.Тупралы</w:t>
      </w:r>
      <w:proofErr w:type="spellEnd"/>
      <w:r>
        <w:rPr>
          <w:sz w:val="28"/>
          <w:szCs w:val="28"/>
        </w:rPr>
        <w:t xml:space="preserve"> и д.Новый Мутабаш. По состоянию на сегодняшний день постоянно</w:t>
      </w:r>
      <w:r w:rsidRPr="00857BE6">
        <w:rPr>
          <w:rFonts w:cs="Calibri"/>
          <w:sz w:val="28"/>
          <w:szCs w:val="28"/>
        </w:rPr>
        <w:t xml:space="preserve"> зарегистрированное население составляет </w:t>
      </w:r>
      <w:r>
        <w:rPr>
          <w:rFonts w:cs="Calibri"/>
          <w:sz w:val="28"/>
          <w:szCs w:val="28"/>
        </w:rPr>
        <w:t>628</w:t>
      </w:r>
      <w:r w:rsidRPr="00D306EF">
        <w:rPr>
          <w:rFonts w:cs="Calibri"/>
          <w:sz w:val="28"/>
          <w:szCs w:val="28"/>
        </w:rPr>
        <w:t xml:space="preserve"> человек</w:t>
      </w:r>
      <w:r>
        <w:rPr>
          <w:rFonts w:cs="Calibri"/>
          <w:sz w:val="28"/>
          <w:szCs w:val="28"/>
        </w:rPr>
        <w:t>, временно зарегистрированных 3, всего 631</w:t>
      </w:r>
      <w:r w:rsidRPr="00D306EF">
        <w:rPr>
          <w:rFonts w:cs="Calibri"/>
          <w:sz w:val="28"/>
          <w:szCs w:val="28"/>
        </w:rPr>
        <w:t xml:space="preserve">. </w:t>
      </w:r>
    </w:p>
    <w:p w:rsidR="0007788D" w:rsidRPr="00AC5146" w:rsidRDefault="0007788D" w:rsidP="0007788D">
      <w:pPr>
        <w:pStyle w:val="11"/>
        <w:spacing w:line="276" w:lineRule="auto"/>
        <w:ind w:firstLine="708"/>
        <w:jc w:val="both"/>
        <w:rPr>
          <w:rFonts w:ascii="Times New Roman" w:hAnsi="Times New Roman"/>
          <w:color w:val="FF0000"/>
          <w:sz w:val="28"/>
          <w:szCs w:val="28"/>
        </w:rPr>
      </w:pPr>
      <w:r>
        <w:rPr>
          <w:rFonts w:ascii="Times New Roman" w:hAnsi="Times New Roman"/>
          <w:sz w:val="28"/>
          <w:szCs w:val="28"/>
        </w:rPr>
        <w:t xml:space="preserve">Количество </w:t>
      </w:r>
      <w:proofErr w:type="gramStart"/>
      <w:r>
        <w:rPr>
          <w:rFonts w:ascii="Times New Roman" w:hAnsi="Times New Roman"/>
          <w:sz w:val="28"/>
          <w:szCs w:val="28"/>
        </w:rPr>
        <w:t>родившихся</w:t>
      </w:r>
      <w:proofErr w:type="gramEnd"/>
      <w:r>
        <w:rPr>
          <w:rFonts w:ascii="Times New Roman" w:hAnsi="Times New Roman"/>
          <w:sz w:val="28"/>
          <w:szCs w:val="28"/>
        </w:rPr>
        <w:t xml:space="preserve"> за 2021 год </w:t>
      </w:r>
      <w:r w:rsidRPr="00D306EF">
        <w:rPr>
          <w:rFonts w:ascii="Times New Roman" w:hAnsi="Times New Roman"/>
          <w:sz w:val="28"/>
          <w:szCs w:val="28"/>
        </w:rPr>
        <w:t xml:space="preserve">составляет </w:t>
      </w:r>
      <w:r>
        <w:rPr>
          <w:rFonts w:ascii="Times New Roman" w:hAnsi="Times New Roman"/>
          <w:sz w:val="28"/>
          <w:szCs w:val="28"/>
        </w:rPr>
        <w:t>3</w:t>
      </w:r>
      <w:r w:rsidRPr="00D306EF">
        <w:rPr>
          <w:rFonts w:ascii="Times New Roman" w:hAnsi="Times New Roman"/>
          <w:sz w:val="28"/>
          <w:szCs w:val="28"/>
        </w:rPr>
        <w:t xml:space="preserve"> человека</w:t>
      </w:r>
      <w:r>
        <w:rPr>
          <w:rFonts w:ascii="Times New Roman" w:hAnsi="Times New Roman"/>
          <w:sz w:val="28"/>
          <w:szCs w:val="28"/>
        </w:rPr>
        <w:t xml:space="preserve"> (2020-3ч.), умерли-9 (2020-).</w:t>
      </w:r>
      <w:r>
        <w:rPr>
          <w:rFonts w:ascii="Times New Roman" w:hAnsi="Times New Roman"/>
          <w:color w:val="FF0000"/>
          <w:sz w:val="28"/>
          <w:szCs w:val="28"/>
        </w:rPr>
        <w:t xml:space="preserve"> </w:t>
      </w:r>
    </w:p>
    <w:p w:rsidR="0007788D" w:rsidRPr="00DF6E03" w:rsidRDefault="0007788D" w:rsidP="0007788D">
      <w:pPr>
        <w:pStyle w:val="11"/>
        <w:spacing w:line="276" w:lineRule="auto"/>
        <w:ind w:firstLine="708"/>
        <w:jc w:val="both"/>
        <w:rPr>
          <w:rFonts w:ascii="Times New Roman" w:hAnsi="Times New Roman"/>
          <w:sz w:val="28"/>
          <w:szCs w:val="28"/>
        </w:rPr>
      </w:pPr>
      <w:r w:rsidRPr="00C376CF">
        <w:rPr>
          <w:rFonts w:ascii="Times New Roman" w:hAnsi="Times New Roman"/>
          <w:sz w:val="28"/>
          <w:szCs w:val="28"/>
        </w:rPr>
        <w:t>Всего по сельскому поселению по состоянию на 01 января 20</w:t>
      </w:r>
      <w:r>
        <w:rPr>
          <w:rFonts w:ascii="Times New Roman" w:hAnsi="Times New Roman"/>
          <w:sz w:val="28"/>
          <w:szCs w:val="28"/>
        </w:rPr>
        <w:t>22</w:t>
      </w:r>
      <w:r w:rsidRPr="00C376CF">
        <w:rPr>
          <w:rFonts w:ascii="Times New Roman" w:hAnsi="Times New Roman"/>
          <w:sz w:val="28"/>
          <w:szCs w:val="28"/>
        </w:rPr>
        <w:t xml:space="preserve"> года </w:t>
      </w:r>
      <w:r>
        <w:rPr>
          <w:rFonts w:ascii="Times New Roman" w:hAnsi="Times New Roman"/>
          <w:sz w:val="28"/>
          <w:szCs w:val="28"/>
        </w:rPr>
        <w:t>231</w:t>
      </w:r>
      <w:r w:rsidRPr="00C376CF">
        <w:rPr>
          <w:rFonts w:ascii="Times New Roman" w:hAnsi="Times New Roman"/>
          <w:sz w:val="28"/>
          <w:szCs w:val="28"/>
          <w:u w:val="single"/>
        </w:rPr>
        <w:t xml:space="preserve"> </w:t>
      </w:r>
      <w:r w:rsidRPr="00C376CF">
        <w:rPr>
          <w:rFonts w:ascii="Times New Roman" w:hAnsi="Times New Roman"/>
          <w:sz w:val="28"/>
          <w:szCs w:val="28"/>
        </w:rPr>
        <w:t>домохозяйств</w:t>
      </w:r>
      <w:r>
        <w:rPr>
          <w:rFonts w:ascii="Times New Roman" w:hAnsi="Times New Roman"/>
          <w:sz w:val="28"/>
          <w:szCs w:val="28"/>
        </w:rPr>
        <w:t>, из них пустующие-24</w:t>
      </w:r>
      <w:r w:rsidRPr="00C376CF">
        <w:rPr>
          <w:rFonts w:ascii="Times New Roman" w:hAnsi="Times New Roman"/>
          <w:sz w:val="28"/>
          <w:szCs w:val="28"/>
        </w:rPr>
        <w:t xml:space="preserve">. </w:t>
      </w:r>
    </w:p>
    <w:p w:rsidR="0007788D" w:rsidRDefault="0007788D" w:rsidP="0007788D">
      <w:pPr>
        <w:pStyle w:val="11"/>
        <w:spacing w:line="276" w:lineRule="auto"/>
        <w:ind w:firstLine="708"/>
        <w:jc w:val="both"/>
        <w:rPr>
          <w:rFonts w:ascii="Times New Roman" w:hAnsi="Times New Roman"/>
          <w:sz w:val="28"/>
          <w:szCs w:val="28"/>
        </w:rPr>
      </w:pPr>
      <w:r w:rsidRPr="00C376CF">
        <w:rPr>
          <w:rFonts w:ascii="Times New Roman" w:hAnsi="Times New Roman"/>
          <w:sz w:val="28"/>
          <w:szCs w:val="28"/>
        </w:rPr>
        <w:t xml:space="preserve">На </w:t>
      </w:r>
      <w:r>
        <w:rPr>
          <w:rFonts w:ascii="Times New Roman" w:hAnsi="Times New Roman"/>
          <w:sz w:val="28"/>
          <w:szCs w:val="28"/>
        </w:rPr>
        <w:t>начало текущего года в сельском поселении</w:t>
      </w:r>
      <w:r w:rsidRPr="00C376CF">
        <w:rPr>
          <w:rFonts w:ascii="Times New Roman" w:hAnsi="Times New Roman"/>
          <w:sz w:val="28"/>
          <w:szCs w:val="28"/>
        </w:rPr>
        <w:t xml:space="preserve"> </w:t>
      </w:r>
      <w:r>
        <w:rPr>
          <w:rFonts w:ascii="Times New Roman" w:hAnsi="Times New Roman"/>
          <w:sz w:val="28"/>
          <w:szCs w:val="28"/>
        </w:rPr>
        <w:t>Мутабашевский</w:t>
      </w:r>
      <w:r w:rsidRPr="00C376CF">
        <w:rPr>
          <w:rFonts w:ascii="Times New Roman" w:hAnsi="Times New Roman"/>
          <w:sz w:val="28"/>
          <w:szCs w:val="28"/>
        </w:rPr>
        <w:t xml:space="preserve"> сельсовет  проживают </w:t>
      </w:r>
      <w:r>
        <w:rPr>
          <w:rFonts w:ascii="Times New Roman" w:hAnsi="Times New Roman"/>
          <w:sz w:val="28"/>
          <w:szCs w:val="28"/>
        </w:rPr>
        <w:t>183</w:t>
      </w:r>
      <w:r w:rsidRPr="00D306EF">
        <w:rPr>
          <w:rFonts w:ascii="Times New Roman" w:hAnsi="Times New Roman"/>
          <w:sz w:val="28"/>
          <w:szCs w:val="28"/>
        </w:rPr>
        <w:t xml:space="preserve"> </w:t>
      </w:r>
      <w:r w:rsidRPr="00C376CF">
        <w:rPr>
          <w:rFonts w:ascii="Times New Roman" w:hAnsi="Times New Roman"/>
          <w:sz w:val="28"/>
          <w:szCs w:val="28"/>
        </w:rPr>
        <w:t>пенсионера</w:t>
      </w:r>
      <w:r>
        <w:rPr>
          <w:rFonts w:ascii="Times New Roman" w:hAnsi="Times New Roman"/>
          <w:sz w:val="28"/>
          <w:szCs w:val="28"/>
        </w:rPr>
        <w:t>, 2</w:t>
      </w:r>
      <w:r w:rsidRPr="00754877">
        <w:rPr>
          <w:rFonts w:ascii="Times New Roman" w:eastAsia="Times New Roman" w:hAnsi="Times New Roman"/>
          <w:sz w:val="28"/>
          <w:szCs w:val="28"/>
        </w:rPr>
        <w:t>- вдов</w:t>
      </w:r>
      <w:r>
        <w:rPr>
          <w:rFonts w:ascii="Times New Roman" w:eastAsia="Times New Roman" w:hAnsi="Times New Roman"/>
          <w:sz w:val="28"/>
          <w:szCs w:val="28"/>
        </w:rPr>
        <w:t>ы</w:t>
      </w:r>
      <w:r w:rsidRPr="00754877">
        <w:rPr>
          <w:rFonts w:ascii="Times New Roman" w:eastAsia="Times New Roman" w:hAnsi="Times New Roman"/>
          <w:sz w:val="28"/>
          <w:szCs w:val="28"/>
        </w:rPr>
        <w:t xml:space="preserve">  </w:t>
      </w:r>
      <w:r>
        <w:rPr>
          <w:rFonts w:ascii="Times New Roman" w:eastAsia="Times New Roman" w:hAnsi="Times New Roman"/>
          <w:sz w:val="28"/>
          <w:szCs w:val="28"/>
        </w:rPr>
        <w:t>ветеранов ВОВ (</w:t>
      </w:r>
      <w:proofErr w:type="spellStart"/>
      <w:r>
        <w:rPr>
          <w:rFonts w:ascii="Times New Roman" w:eastAsia="Times New Roman" w:hAnsi="Times New Roman"/>
          <w:sz w:val="28"/>
          <w:szCs w:val="28"/>
        </w:rPr>
        <w:t>Мухаматрахимова</w:t>
      </w:r>
      <w:proofErr w:type="spellEnd"/>
      <w:r>
        <w:rPr>
          <w:rFonts w:ascii="Times New Roman" w:eastAsia="Times New Roman" w:hAnsi="Times New Roman"/>
          <w:sz w:val="28"/>
          <w:szCs w:val="28"/>
        </w:rPr>
        <w:t xml:space="preserve"> К.и </w:t>
      </w:r>
      <w:proofErr w:type="spellStart"/>
      <w:r>
        <w:rPr>
          <w:rFonts w:ascii="Times New Roman" w:eastAsia="Times New Roman" w:hAnsi="Times New Roman"/>
          <w:sz w:val="28"/>
          <w:szCs w:val="28"/>
        </w:rPr>
        <w:t>Исламова</w:t>
      </w:r>
      <w:proofErr w:type="spellEnd"/>
      <w:r>
        <w:rPr>
          <w:rFonts w:ascii="Times New Roman" w:eastAsia="Times New Roman" w:hAnsi="Times New Roman"/>
          <w:sz w:val="28"/>
          <w:szCs w:val="28"/>
        </w:rPr>
        <w:t xml:space="preserve"> А.)</w:t>
      </w:r>
      <w:r w:rsidRPr="00754877">
        <w:rPr>
          <w:rFonts w:ascii="Times New Roman" w:eastAsia="Times New Roman" w:hAnsi="Times New Roman"/>
          <w:sz w:val="28"/>
          <w:szCs w:val="28"/>
        </w:rPr>
        <w:t xml:space="preserve">, </w:t>
      </w:r>
      <w:r>
        <w:rPr>
          <w:rFonts w:ascii="Times New Roman" w:eastAsia="Times New Roman" w:hAnsi="Times New Roman"/>
          <w:sz w:val="28"/>
          <w:szCs w:val="28"/>
        </w:rPr>
        <w:t xml:space="preserve">1 </w:t>
      </w:r>
      <w:r w:rsidRPr="00754877">
        <w:rPr>
          <w:rFonts w:ascii="Times New Roman" w:eastAsia="Times New Roman" w:hAnsi="Times New Roman"/>
          <w:sz w:val="28"/>
          <w:szCs w:val="28"/>
        </w:rPr>
        <w:t>- труженик</w:t>
      </w:r>
      <w:r>
        <w:rPr>
          <w:rFonts w:ascii="Times New Roman" w:eastAsia="Times New Roman" w:hAnsi="Times New Roman"/>
          <w:sz w:val="28"/>
          <w:szCs w:val="28"/>
        </w:rPr>
        <w:t xml:space="preserve"> тыла</w:t>
      </w:r>
      <w:r w:rsidRPr="00C376CF">
        <w:rPr>
          <w:rFonts w:ascii="Times New Roman" w:hAnsi="Times New Roman"/>
          <w:sz w:val="28"/>
          <w:szCs w:val="28"/>
        </w:rPr>
        <w:t>,</w:t>
      </w:r>
      <w:r>
        <w:rPr>
          <w:rFonts w:ascii="Times New Roman" w:hAnsi="Times New Roman"/>
          <w:sz w:val="28"/>
          <w:szCs w:val="28"/>
        </w:rPr>
        <w:t xml:space="preserve"> трудоспособный возраст - 410, моложе трудоспособного возраста – 111. </w:t>
      </w:r>
    </w:p>
    <w:p w:rsidR="0007788D" w:rsidRDefault="0007788D" w:rsidP="0007788D">
      <w:pPr>
        <w:pStyle w:val="11"/>
        <w:spacing w:line="276" w:lineRule="auto"/>
        <w:ind w:firstLine="708"/>
        <w:jc w:val="both"/>
        <w:rPr>
          <w:rFonts w:ascii="Times New Roman" w:hAnsi="Times New Roman"/>
          <w:sz w:val="28"/>
          <w:szCs w:val="28"/>
        </w:rPr>
      </w:pPr>
      <w:r>
        <w:rPr>
          <w:rFonts w:ascii="Times New Roman" w:hAnsi="Times New Roman"/>
          <w:sz w:val="28"/>
          <w:szCs w:val="28"/>
        </w:rPr>
        <w:t xml:space="preserve">Всего 76 семей с несовершеннолетними детьми, из них 13- </w:t>
      </w:r>
      <w:r w:rsidRPr="00C376CF">
        <w:rPr>
          <w:rFonts w:ascii="Times New Roman" w:hAnsi="Times New Roman"/>
          <w:sz w:val="28"/>
          <w:szCs w:val="28"/>
        </w:rPr>
        <w:t>многодетных сем</w:t>
      </w:r>
      <w:r>
        <w:rPr>
          <w:rFonts w:ascii="Times New Roman" w:hAnsi="Times New Roman"/>
          <w:sz w:val="28"/>
          <w:szCs w:val="28"/>
        </w:rPr>
        <w:t>ей (45 детей).</w:t>
      </w:r>
      <w:r w:rsidRPr="00C376CF">
        <w:rPr>
          <w:rFonts w:ascii="Times New Roman" w:hAnsi="Times New Roman"/>
          <w:sz w:val="28"/>
          <w:szCs w:val="28"/>
        </w:rPr>
        <w:t xml:space="preserve"> </w:t>
      </w:r>
    </w:p>
    <w:p w:rsidR="0007788D" w:rsidRPr="00AA413E" w:rsidRDefault="0007788D" w:rsidP="0007788D">
      <w:pPr>
        <w:ind w:firstLine="567"/>
        <w:jc w:val="both"/>
        <w:rPr>
          <w:sz w:val="28"/>
          <w:szCs w:val="28"/>
        </w:rPr>
      </w:pPr>
      <w:r w:rsidRPr="00754877">
        <w:rPr>
          <w:sz w:val="28"/>
          <w:szCs w:val="28"/>
        </w:rPr>
        <w:t>В течени</w:t>
      </w:r>
      <w:r>
        <w:rPr>
          <w:sz w:val="28"/>
          <w:szCs w:val="28"/>
        </w:rPr>
        <w:t>е</w:t>
      </w:r>
      <w:r w:rsidRPr="00754877">
        <w:rPr>
          <w:sz w:val="28"/>
          <w:szCs w:val="28"/>
        </w:rPr>
        <w:t xml:space="preserve"> года оказываем  помощь в оформлении различных справок для получения социальных услуг,  детских пособий, субсидий.</w:t>
      </w:r>
    </w:p>
    <w:p w:rsidR="0007788D" w:rsidRPr="00F23411" w:rsidRDefault="0007788D" w:rsidP="0007788D">
      <w:pPr>
        <w:ind w:firstLine="567"/>
        <w:jc w:val="both"/>
        <w:rPr>
          <w:sz w:val="28"/>
          <w:szCs w:val="28"/>
        </w:rPr>
      </w:pPr>
      <w:r w:rsidRPr="00AA413E">
        <w:rPr>
          <w:sz w:val="28"/>
          <w:szCs w:val="28"/>
        </w:rPr>
        <w:lastRenderedPageBreak/>
        <w:t xml:space="preserve">Анализируя демографическую ситуацию в </w:t>
      </w:r>
      <w:proofErr w:type="spellStart"/>
      <w:r>
        <w:rPr>
          <w:sz w:val="28"/>
          <w:szCs w:val="28"/>
        </w:rPr>
        <w:t>Мутабашевском</w:t>
      </w:r>
      <w:proofErr w:type="spellEnd"/>
      <w:r>
        <w:rPr>
          <w:sz w:val="28"/>
          <w:szCs w:val="28"/>
        </w:rPr>
        <w:t xml:space="preserve"> сельском </w:t>
      </w:r>
      <w:r w:rsidRPr="00AA413E">
        <w:rPr>
          <w:sz w:val="28"/>
          <w:szCs w:val="28"/>
        </w:rPr>
        <w:t>поселении можно отметить, что население с каждым годом уменьшается.</w:t>
      </w:r>
    </w:p>
    <w:p w:rsidR="0007788D" w:rsidRDefault="0007788D" w:rsidP="0007788D">
      <w:pPr>
        <w:ind w:firstLine="709"/>
        <w:jc w:val="both"/>
        <w:rPr>
          <w:sz w:val="28"/>
          <w:szCs w:val="28"/>
        </w:rPr>
      </w:pPr>
    </w:p>
    <w:p w:rsidR="0007788D" w:rsidRDefault="0007788D" w:rsidP="0007788D">
      <w:pPr>
        <w:ind w:firstLine="709"/>
        <w:jc w:val="both"/>
        <w:rPr>
          <w:sz w:val="28"/>
          <w:szCs w:val="28"/>
        </w:rPr>
      </w:pPr>
      <w:r w:rsidRPr="00C376CF">
        <w:rPr>
          <w:sz w:val="28"/>
          <w:szCs w:val="28"/>
        </w:rPr>
        <w:t>На территории поселения расположены предприятия и организаци</w:t>
      </w:r>
      <w:r>
        <w:rPr>
          <w:sz w:val="28"/>
          <w:szCs w:val="28"/>
        </w:rPr>
        <w:t xml:space="preserve">и, обслуживающие население: </w:t>
      </w:r>
    </w:p>
    <w:p w:rsidR="0007788D" w:rsidRDefault="0007788D" w:rsidP="0007788D">
      <w:pPr>
        <w:ind w:firstLine="709"/>
        <w:jc w:val="both"/>
        <w:rPr>
          <w:sz w:val="28"/>
          <w:szCs w:val="28"/>
        </w:rPr>
      </w:pPr>
      <w:r>
        <w:rPr>
          <w:sz w:val="28"/>
          <w:szCs w:val="28"/>
        </w:rPr>
        <w:t xml:space="preserve">- 2 клуба, 2 библиотеки; </w:t>
      </w:r>
    </w:p>
    <w:p w:rsidR="0007788D" w:rsidRDefault="0007788D" w:rsidP="0007788D">
      <w:pPr>
        <w:ind w:firstLine="709"/>
        <w:jc w:val="both"/>
        <w:rPr>
          <w:sz w:val="28"/>
          <w:szCs w:val="28"/>
        </w:rPr>
      </w:pPr>
      <w:r>
        <w:rPr>
          <w:sz w:val="28"/>
          <w:szCs w:val="28"/>
        </w:rPr>
        <w:t xml:space="preserve">- 3 </w:t>
      </w:r>
      <w:proofErr w:type="spellStart"/>
      <w:r>
        <w:rPr>
          <w:sz w:val="28"/>
          <w:szCs w:val="28"/>
        </w:rPr>
        <w:t>ФАПа</w:t>
      </w:r>
      <w:proofErr w:type="spellEnd"/>
      <w:r>
        <w:rPr>
          <w:sz w:val="28"/>
          <w:szCs w:val="28"/>
        </w:rPr>
        <w:t>;</w:t>
      </w:r>
    </w:p>
    <w:p w:rsidR="0007788D" w:rsidRDefault="0007788D" w:rsidP="0007788D">
      <w:pPr>
        <w:ind w:firstLine="708"/>
        <w:jc w:val="both"/>
        <w:rPr>
          <w:sz w:val="28"/>
          <w:szCs w:val="28"/>
        </w:rPr>
      </w:pPr>
      <w:r>
        <w:rPr>
          <w:sz w:val="28"/>
          <w:szCs w:val="28"/>
        </w:rPr>
        <w:t>- 3 магазина (ИП);</w:t>
      </w:r>
    </w:p>
    <w:p w:rsidR="0007788D" w:rsidRDefault="0007788D" w:rsidP="0007788D">
      <w:pPr>
        <w:ind w:firstLine="708"/>
        <w:jc w:val="both"/>
        <w:rPr>
          <w:sz w:val="28"/>
          <w:szCs w:val="28"/>
        </w:rPr>
      </w:pPr>
      <w:r>
        <w:rPr>
          <w:sz w:val="28"/>
          <w:szCs w:val="28"/>
        </w:rPr>
        <w:t>- Почта;</w:t>
      </w:r>
    </w:p>
    <w:p w:rsidR="0007788D" w:rsidRDefault="0007788D" w:rsidP="0007788D">
      <w:pPr>
        <w:jc w:val="both"/>
        <w:rPr>
          <w:b/>
          <w:bCs/>
          <w:color w:val="3A4256"/>
          <w:sz w:val="28"/>
          <w:szCs w:val="28"/>
        </w:rPr>
      </w:pPr>
    </w:p>
    <w:p w:rsidR="0007788D" w:rsidRPr="00F51172" w:rsidRDefault="0007788D" w:rsidP="0007788D">
      <w:pPr>
        <w:jc w:val="both"/>
        <w:rPr>
          <w:b/>
          <w:bCs/>
          <w:sz w:val="28"/>
          <w:szCs w:val="28"/>
        </w:rPr>
      </w:pPr>
      <w:r w:rsidRPr="00F51172">
        <w:rPr>
          <w:b/>
          <w:bCs/>
          <w:sz w:val="28"/>
          <w:szCs w:val="28"/>
        </w:rPr>
        <w:t>Деятельность администрации СП Мутабашевский сельсовет</w:t>
      </w:r>
    </w:p>
    <w:p w:rsidR="0007788D" w:rsidRDefault="0007788D" w:rsidP="0007788D">
      <w:pPr>
        <w:jc w:val="both"/>
        <w:rPr>
          <w:b/>
          <w:bCs/>
          <w:color w:val="3A4256"/>
          <w:sz w:val="28"/>
          <w:szCs w:val="28"/>
        </w:rPr>
      </w:pPr>
    </w:p>
    <w:p w:rsidR="0007788D" w:rsidRPr="00914520" w:rsidRDefault="0007788D" w:rsidP="0007788D">
      <w:pPr>
        <w:pStyle w:val="11"/>
        <w:spacing w:line="276" w:lineRule="auto"/>
        <w:ind w:firstLine="708"/>
        <w:jc w:val="both"/>
        <w:rPr>
          <w:rFonts w:ascii="Times New Roman" w:hAnsi="Times New Roman"/>
          <w:sz w:val="28"/>
          <w:szCs w:val="28"/>
        </w:rPr>
      </w:pPr>
      <w:r w:rsidRPr="00914520">
        <w:rPr>
          <w:rFonts w:ascii="Times New Roman" w:eastAsia="Times New Roman" w:hAnsi="Times New Roman"/>
          <w:sz w:val="28"/>
          <w:szCs w:val="28"/>
        </w:rPr>
        <w:t xml:space="preserve">Деятельность администрации СП </w:t>
      </w:r>
      <w:r>
        <w:rPr>
          <w:rFonts w:ascii="Times New Roman" w:eastAsia="Times New Roman" w:hAnsi="Times New Roman"/>
          <w:sz w:val="28"/>
          <w:szCs w:val="28"/>
        </w:rPr>
        <w:t>Мутабашевский</w:t>
      </w:r>
      <w:r w:rsidRPr="00914520">
        <w:rPr>
          <w:rFonts w:ascii="Times New Roman" w:eastAsia="Times New Roman" w:hAnsi="Times New Roman"/>
          <w:sz w:val="28"/>
          <w:szCs w:val="28"/>
        </w:rPr>
        <w:t xml:space="preserve"> сельсовет в минувшем периоде строилась в соответствии с федеральным и республиканским законодательством, Уставом сельского поселения. </w:t>
      </w:r>
      <w:proofErr w:type="gramStart"/>
      <w:r w:rsidRPr="00914520">
        <w:rPr>
          <w:rFonts w:ascii="Times New Roman" w:eastAsia="Times New Roman" w:hAnsi="Times New Roman"/>
          <w:sz w:val="28"/>
          <w:szCs w:val="28"/>
        </w:rPr>
        <w:t>Вся работа Главы поселения и сельской администрации направлена на решение вопросов местного значения в соответствии с требованиями ФЗ от 06.10.2003 131–ФЗ «Об общих принципах организации местного самоуправления в РФ»,</w:t>
      </w:r>
      <w:r w:rsidRPr="00914520">
        <w:rPr>
          <w:rFonts w:ascii="Times New Roman" w:hAnsi="Times New Roman"/>
          <w:sz w:val="28"/>
          <w:szCs w:val="28"/>
        </w:rPr>
        <w:t xml:space="preserve"> № 136–ФЗ от 27 мая 2016 года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РФ, закона «О местном самоуправлении</w:t>
      </w:r>
      <w:proofErr w:type="gramEnd"/>
      <w:r w:rsidRPr="00914520">
        <w:rPr>
          <w:rFonts w:ascii="Times New Roman" w:hAnsi="Times New Roman"/>
          <w:sz w:val="28"/>
          <w:szCs w:val="28"/>
        </w:rPr>
        <w:t xml:space="preserve"> в Республике Башкортостан» № 162-з от 18.03.2005г. со всеми изменениями, закона «О наделении органов местного самоуправления отдельными государственными полномочиями Республики Башкортостан» от 28.12.2005г. № 260-1.</w:t>
      </w:r>
    </w:p>
    <w:p w:rsidR="0007788D" w:rsidRPr="00914520" w:rsidRDefault="0007788D" w:rsidP="0007788D">
      <w:pPr>
        <w:shd w:val="clear" w:color="auto" w:fill="FFFFFF"/>
        <w:ind w:firstLine="709"/>
        <w:jc w:val="both"/>
        <w:rPr>
          <w:sz w:val="21"/>
          <w:szCs w:val="21"/>
        </w:rPr>
      </w:pPr>
      <w:r w:rsidRPr="00914520">
        <w:rPr>
          <w:sz w:val="28"/>
          <w:szCs w:val="28"/>
        </w:rPr>
        <w:t>В работе администрации очень важно добиться понимания и поддержки населения.</w:t>
      </w:r>
      <w:r w:rsidRPr="00914520">
        <w:rPr>
          <w:sz w:val="21"/>
          <w:szCs w:val="21"/>
        </w:rPr>
        <w:t xml:space="preserve"> </w:t>
      </w:r>
      <w:r w:rsidRPr="00914520">
        <w:rPr>
          <w:sz w:val="28"/>
          <w:szCs w:val="28"/>
        </w:rPr>
        <w:t xml:space="preserve">Для этого люди должны знать, как работает администрация, какие видит пути решения стоящих перед поселением и населенными пунктами задач. Именно поэтому важнейшим направлением своей работы администрация считает укрепление связи с населением.  Формы этой работы весьма разнообразны. Они включают в себя, прежде всего работу с обращениями, заявлениями и жалобами граждан, участие </w:t>
      </w:r>
      <w:r>
        <w:rPr>
          <w:sz w:val="28"/>
          <w:szCs w:val="28"/>
        </w:rPr>
        <w:t>в</w:t>
      </w:r>
      <w:r w:rsidRPr="00914520">
        <w:rPr>
          <w:sz w:val="28"/>
          <w:szCs w:val="28"/>
        </w:rPr>
        <w:t xml:space="preserve"> проведении публичных слушаний,  личный приём главы администрации.</w:t>
      </w:r>
    </w:p>
    <w:p w:rsidR="0007788D" w:rsidRPr="0008707D" w:rsidRDefault="0007788D" w:rsidP="0007788D">
      <w:pPr>
        <w:shd w:val="clear" w:color="auto" w:fill="FFFFFF"/>
        <w:ind w:firstLine="709"/>
        <w:jc w:val="both"/>
        <w:rPr>
          <w:sz w:val="28"/>
          <w:szCs w:val="28"/>
        </w:rPr>
      </w:pPr>
      <w:r w:rsidRPr="0008707D">
        <w:rPr>
          <w:sz w:val="28"/>
          <w:szCs w:val="28"/>
        </w:rPr>
        <w:t xml:space="preserve">В течение 2021 года на имя главы администрации сельского поселения поступило 10 письменных обращений от граждан, по всем из которых были даны разъяснения и ответы, сделаны запросы в различные инстанции. </w:t>
      </w:r>
    </w:p>
    <w:p w:rsidR="0007788D" w:rsidRPr="0008707D" w:rsidRDefault="0007788D" w:rsidP="0007788D">
      <w:pPr>
        <w:shd w:val="clear" w:color="auto" w:fill="FFFFFF"/>
        <w:ind w:firstLine="709"/>
        <w:jc w:val="both"/>
        <w:rPr>
          <w:sz w:val="28"/>
          <w:szCs w:val="28"/>
        </w:rPr>
      </w:pPr>
      <w:r w:rsidRPr="0008707D">
        <w:rPr>
          <w:sz w:val="28"/>
          <w:szCs w:val="28"/>
        </w:rPr>
        <w:t>Работа с устными обращениями граждан осуществляется во время приема населения главой администрации сельского  поселения по вторникам и четвергам соответственно, а специалистами администрации - ежедневно. Жители поселения обращались в администрацию с устными и письменными заявлениями  по самым различным вопросам, из них самыми частыми  были вопросы по коммунальному хозяйств</w:t>
      </w:r>
      <w:r>
        <w:rPr>
          <w:sz w:val="28"/>
          <w:szCs w:val="28"/>
        </w:rPr>
        <w:t>у</w:t>
      </w:r>
      <w:r w:rsidRPr="0008707D">
        <w:rPr>
          <w:sz w:val="28"/>
          <w:szCs w:val="28"/>
        </w:rPr>
        <w:t>, по расчистке дорог в зимнее время</w:t>
      </w:r>
      <w:r>
        <w:rPr>
          <w:sz w:val="28"/>
          <w:szCs w:val="28"/>
        </w:rPr>
        <w:t>, по освещению</w:t>
      </w:r>
      <w:r w:rsidRPr="0008707D">
        <w:rPr>
          <w:sz w:val="28"/>
          <w:szCs w:val="28"/>
        </w:rPr>
        <w:t xml:space="preserve"> и т.д.</w:t>
      </w:r>
    </w:p>
    <w:p w:rsidR="0007788D" w:rsidRPr="0008707D" w:rsidRDefault="0007788D" w:rsidP="0007788D">
      <w:pPr>
        <w:shd w:val="clear" w:color="auto" w:fill="FFFFFF"/>
        <w:ind w:firstLine="708"/>
        <w:jc w:val="both"/>
        <w:rPr>
          <w:sz w:val="21"/>
          <w:szCs w:val="21"/>
        </w:rPr>
      </w:pPr>
      <w:r w:rsidRPr="0008707D">
        <w:rPr>
          <w:sz w:val="28"/>
          <w:szCs w:val="28"/>
        </w:rPr>
        <w:lastRenderedPageBreak/>
        <w:t>Администрацией сельского  поселения в 2021 году было принято 69 нормативных акта, в т.ч. постановлений  35   и  распоряжений 34 по различным вопросам деятельности местного самоуправления.</w:t>
      </w:r>
    </w:p>
    <w:p w:rsidR="0007788D" w:rsidRPr="00A32C16" w:rsidRDefault="0007788D" w:rsidP="0007788D">
      <w:pPr>
        <w:shd w:val="clear" w:color="auto" w:fill="FFFFFF"/>
        <w:jc w:val="both"/>
        <w:rPr>
          <w:sz w:val="21"/>
          <w:szCs w:val="21"/>
        </w:rPr>
      </w:pPr>
      <w:r w:rsidRPr="009775B8">
        <w:rPr>
          <w:b/>
          <w:color w:val="252525"/>
          <w:sz w:val="28"/>
          <w:szCs w:val="28"/>
        </w:rPr>
        <w:t xml:space="preserve">          </w:t>
      </w:r>
      <w:r w:rsidRPr="00A32C16">
        <w:rPr>
          <w:sz w:val="28"/>
          <w:szCs w:val="28"/>
        </w:rPr>
        <w:t>За 2021 год было проведено  5 публичных слушаний по вопросам: внесение изменений в Устав, внесение изменений в ПЗЗ, по бюджету.</w:t>
      </w:r>
    </w:p>
    <w:p w:rsidR="0007788D" w:rsidRPr="00914520" w:rsidRDefault="0007788D" w:rsidP="0007788D">
      <w:pPr>
        <w:ind w:firstLine="708"/>
        <w:jc w:val="both"/>
        <w:rPr>
          <w:sz w:val="28"/>
          <w:szCs w:val="28"/>
        </w:rPr>
      </w:pPr>
      <w:r w:rsidRPr="00C44B70">
        <w:rPr>
          <w:sz w:val="28"/>
          <w:szCs w:val="28"/>
        </w:rPr>
        <w:t>Для информации населения о деятельности администрации поселения используется официальный сайт администрации, где раз</w:t>
      </w:r>
      <w:r>
        <w:rPr>
          <w:sz w:val="28"/>
          <w:szCs w:val="28"/>
        </w:rPr>
        <w:t>мещаются нормативные документы.</w:t>
      </w:r>
      <w:r w:rsidRPr="00C44B70">
        <w:rPr>
          <w:sz w:val="28"/>
          <w:szCs w:val="28"/>
        </w:rPr>
        <w:t xml:space="preserve"> Для обнародования нормативных правовых а</w:t>
      </w:r>
      <w:r>
        <w:rPr>
          <w:sz w:val="28"/>
          <w:szCs w:val="28"/>
        </w:rPr>
        <w:t>ктов используется информационный стенд, расположенный в здании администрации сельского поселения</w:t>
      </w:r>
      <w:r w:rsidRPr="00C44B70">
        <w:rPr>
          <w:sz w:val="28"/>
          <w:szCs w:val="28"/>
        </w:rPr>
        <w:t>.</w:t>
      </w:r>
    </w:p>
    <w:p w:rsidR="0007788D" w:rsidRPr="00914520" w:rsidRDefault="0007788D" w:rsidP="0007788D">
      <w:pPr>
        <w:ind w:firstLine="708"/>
        <w:jc w:val="both"/>
        <w:rPr>
          <w:sz w:val="28"/>
          <w:szCs w:val="28"/>
        </w:rPr>
      </w:pPr>
      <w:r w:rsidRPr="00914520">
        <w:rPr>
          <w:sz w:val="28"/>
          <w:szCs w:val="28"/>
        </w:rPr>
        <w:t xml:space="preserve">По регламенту администрация сельского поселения выдает 9 видов справок и выписок </w:t>
      </w:r>
      <w:proofErr w:type="gramStart"/>
      <w:r w:rsidRPr="00914520">
        <w:rPr>
          <w:sz w:val="28"/>
          <w:szCs w:val="28"/>
        </w:rPr>
        <w:t>из</w:t>
      </w:r>
      <w:proofErr w:type="gramEnd"/>
      <w:r w:rsidRPr="00914520">
        <w:rPr>
          <w:sz w:val="28"/>
          <w:szCs w:val="28"/>
        </w:rPr>
        <w:t xml:space="preserve"> </w:t>
      </w:r>
      <w:proofErr w:type="gramStart"/>
      <w:r w:rsidRPr="00914520">
        <w:rPr>
          <w:sz w:val="28"/>
          <w:szCs w:val="28"/>
        </w:rPr>
        <w:t>домовой</w:t>
      </w:r>
      <w:proofErr w:type="gramEnd"/>
      <w:r w:rsidRPr="00914520">
        <w:rPr>
          <w:sz w:val="28"/>
          <w:szCs w:val="28"/>
        </w:rPr>
        <w:t xml:space="preserve"> и </w:t>
      </w:r>
      <w:proofErr w:type="spellStart"/>
      <w:r w:rsidRPr="00914520">
        <w:rPr>
          <w:sz w:val="28"/>
          <w:szCs w:val="28"/>
        </w:rPr>
        <w:t>похозяйственной</w:t>
      </w:r>
      <w:proofErr w:type="spellEnd"/>
      <w:r w:rsidRPr="00914520">
        <w:rPr>
          <w:sz w:val="28"/>
          <w:szCs w:val="28"/>
        </w:rPr>
        <w:t xml:space="preserve"> книг. Всего гражданам за 20</w:t>
      </w:r>
      <w:r>
        <w:rPr>
          <w:sz w:val="28"/>
          <w:szCs w:val="28"/>
        </w:rPr>
        <w:t>21</w:t>
      </w:r>
      <w:r w:rsidRPr="00914520">
        <w:rPr>
          <w:sz w:val="28"/>
          <w:szCs w:val="28"/>
        </w:rPr>
        <w:t xml:space="preserve"> год выдано более </w:t>
      </w:r>
      <w:r>
        <w:rPr>
          <w:sz w:val="28"/>
          <w:szCs w:val="28"/>
        </w:rPr>
        <w:t>600</w:t>
      </w:r>
      <w:r w:rsidRPr="00914520">
        <w:rPr>
          <w:sz w:val="28"/>
          <w:szCs w:val="28"/>
        </w:rPr>
        <w:t xml:space="preserve"> справок, в т.ч. на оформление жилищной субсидии, оформление детских пособий, адресную помощь семьям, справки о составе семьи и места жительства, </w:t>
      </w:r>
      <w:r>
        <w:rPr>
          <w:sz w:val="28"/>
          <w:szCs w:val="28"/>
        </w:rPr>
        <w:t>архивные справки</w:t>
      </w:r>
      <w:r w:rsidRPr="00914520">
        <w:rPr>
          <w:sz w:val="28"/>
          <w:szCs w:val="28"/>
        </w:rPr>
        <w:t>, акты обследования семей и т.д.</w:t>
      </w:r>
    </w:p>
    <w:p w:rsidR="0007788D" w:rsidRPr="00345749" w:rsidRDefault="0007788D" w:rsidP="0007788D">
      <w:pPr>
        <w:ind w:firstLine="708"/>
        <w:jc w:val="both"/>
        <w:rPr>
          <w:sz w:val="28"/>
          <w:szCs w:val="28"/>
        </w:rPr>
      </w:pPr>
      <w:r w:rsidRPr="00914520">
        <w:rPr>
          <w:bCs/>
          <w:sz w:val="28"/>
          <w:szCs w:val="28"/>
        </w:rPr>
        <w:t>Также Администрацией</w:t>
      </w:r>
      <w:r w:rsidRPr="00914520">
        <w:rPr>
          <w:sz w:val="28"/>
          <w:szCs w:val="28"/>
        </w:rPr>
        <w:t> </w:t>
      </w:r>
      <w:r w:rsidRPr="00345749">
        <w:rPr>
          <w:sz w:val="28"/>
          <w:szCs w:val="28"/>
        </w:rPr>
        <w:t>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r>
        <w:rPr>
          <w:sz w:val="28"/>
          <w:szCs w:val="28"/>
        </w:rPr>
        <w:t>.</w:t>
      </w:r>
      <w:r w:rsidRPr="00345749">
        <w:rPr>
          <w:sz w:val="28"/>
          <w:szCs w:val="28"/>
        </w:rPr>
        <w:t xml:space="preserve"> </w:t>
      </w:r>
    </w:p>
    <w:p w:rsidR="0007788D" w:rsidRPr="009F5961" w:rsidRDefault="0007788D" w:rsidP="0007788D">
      <w:pPr>
        <w:ind w:firstLine="708"/>
        <w:jc w:val="both"/>
        <w:rPr>
          <w:sz w:val="28"/>
          <w:szCs w:val="28"/>
        </w:rPr>
      </w:pPr>
      <w:r w:rsidRPr="00A35A61">
        <w:rPr>
          <w:sz w:val="28"/>
          <w:szCs w:val="28"/>
        </w:rPr>
        <w:t>Воинский учет граждан запаса и граждан, подлежащих призыву на военную службу, осуществлялся в соответствии с утвержденным планом работ. За отчетный период были внесены изменения учетных данных граждан, пребывающих в запасе и призывников. Производилась постановка на воинский учет (12) и снятие с воинского учёта (2). Призваны на воинскую службу в период весеннего и осеннего призыва 4 жителей поселения. Проведена сверка учетных карточек с картотекой отдела воинского комиссариата. Уточнены учетные данные ГПЗ.</w:t>
      </w:r>
    </w:p>
    <w:p w:rsidR="0007788D" w:rsidRPr="00A32C16" w:rsidRDefault="0007788D" w:rsidP="0007788D">
      <w:pPr>
        <w:ind w:firstLine="708"/>
        <w:jc w:val="both"/>
        <w:rPr>
          <w:sz w:val="28"/>
          <w:szCs w:val="28"/>
        </w:rPr>
      </w:pPr>
      <w:r>
        <w:rPr>
          <w:rFonts w:cs="Calibri"/>
          <w:sz w:val="28"/>
          <w:szCs w:val="28"/>
        </w:rPr>
        <w:t>В течени</w:t>
      </w:r>
      <w:proofErr w:type="gramStart"/>
      <w:r>
        <w:rPr>
          <w:rFonts w:cs="Calibri"/>
          <w:sz w:val="28"/>
          <w:szCs w:val="28"/>
        </w:rPr>
        <w:t>и</w:t>
      </w:r>
      <w:proofErr w:type="gramEnd"/>
      <w:r>
        <w:rPr>
          <w:rFonts w:cs="Calibri"/>
          <w:sz w:val="28"/>
          <w:szCs w:val="28"/>
        </w:rPr>
        <w:t xml:space="preserve"> 2021 года р</w:t>
      </w:r>
      <w:r w:rsidRPr="00857BE6">
        <w:rPr>
          <w:rFonts w:cs="Calibri"/>
          <w:sz w:val="28"/>
          <w:szCs w:val="28"/>
        </w:rPr>
        <w:t>аботниками</w:t>
      </w:r>
      <w:r>
        <w:rPr>
          <w:rFonts w:cs="Calibri"/>
          <w:sz w:val="28"/>
          <w:szCs w:val="28"/>
        </w:rPr>
        <w:t xml:space="preserve"> администрации</w:t>
      </w:r>
      <w:r w:rsidRPr="00857BE6">
        <w:rPr>
          <w:rFonts w:cs="Calibri"/>
          <w:sz w:val="28"/>
          <w:szCs w:val="28"/>
        </w:rPr>
        <w:t>, совместно с депутатами Совета се</w:t>
      </w:r>
      <w:r>
        <w:rPr>
          <w:rFonts w:cs="Calibri"/>
          <w:sz w:val="28"/>
          <w:szCs w:val="28"/>
        </w:rPr>
        <w:t xml:space="preserve">льского поселения, представителями района </w:t>
      </w:r>
      <w:r w:rsidRPr="00857BE6">
        <w:rPr>
          <w:rFonts w:cs="Calibri"/>
          <w:sz w:val="28"/>
          <w:szCs w:val="28"/>
        </w:rPr>
        <w:t xml:space="preserve">проводились обходы физических лиц с целью выявления нарушений Правил благоустройства и соблюдения санитарно-технических норм, уведомления о задолженности по уплате налогов: на имущество, земельные участки; профилактики пожарной безопасности. </w:t>
      </w:r>
      <w:proofErr w:type="gramStart"/>
      <w:r w:rsidRPr="00A32C16">
        <w:rPr>
          <w:sz w:val="28"/>
          <w:szCs w:val="28"/>
        </w:rPr>
        <w:t>Составлены</w:t>
      </w:r>
      <w:proofErr w:type="gramEnd"/>
      <w:r w:rsidRPr="00A32C16">
        <w:rPr>
          <w:sz w:val="28"/>
          <w:szCs w:val="28"/>
        </w:rPr>
        <w:t xml:space="preserve"> - 4 протокола об административных правонарушениях. В основном: по сжиганию мусора в весенне-осенний период, по несоблюдению санитарных норм и по свободному выгулу скотины. </w:t>
      </w:r>
    </w:p>
    <w:p w:rsidR="0007788D" w:rsidRDefault="0007788D" w:rsidP="0007788D">
      <w:pPr>
        <w:shd w:val="clear" w:color="auto" w:fill="FFFFFF"/>
        <w:jc w:val="both"/>
        <w:rPr>
          <w:sz w:val="28"/>
          <w:szCs w:val="28"/>
        </w:rPr>
      </w:pPr>
      <w:r w:rsidRPr="00A32C16">
        <w:rPr>
          <w:sz w:val="28"/>
          <w:szCs w:val="28"/>
        </w:rPr>
        <w:t xml:space="preserve">   </w:t>
      </w:r>
      <w:r w:rsidRPr="00A32C16">
        <w:rPr>
          <w:sz w:val="28"/>
          <w:szCs w:val="28"/>
        </w:rPr>
        <w:tab/>
        <w:t>В 2021 году работниками администрации</w:t>
      </w:r>
      <w:r w:rsidRPr="00857BE6">
        <w:rPr>
          <w:sz w:val="28"/>
          <w:szCs w:val="28"/>
        </w:rPr>
        <w:t xml:space="preserve"> проведена большая работа по актуализации сведений государственного адресного реестра на территории сельского поселения с последующим вводом их в Федеральную информационную адресную систему (ФИАС). Введены сведения, уточнения, изменения, дополнения</w:t>
      </w:r>
      <w:r>
        <w:rPr>
          <w:sz w:val="28"/>
          <w:szCs w:val="28"/>
        </w:rPr>
        <w:t>.</w:t>
      </w:r>
    </w:p>
    <w:p w:rsidR="0007788D" w:rsidRPr="002D1F1B" w:rsidRDefault="0007788D" w:rsidP="0007788D">
      <w:pPr>
        <w:shd w:val="clear" w:color="auto" w:fill="FFFFFF"/>
        <w:jc w:val="both"/>
        <w:rPr>
          <w:b/>
          <w:sz w:val="28"/>
          <w:szCs w:val="28"/>
        </w:rPr>
      </w:pPr>
    </w:p>
    <w:p w:rsidR="0007788D" w:rsidRDefault="0007788D" w:rsidP="0007788D">
      <w:pPr>
        <w:jc w:val="both"/>
        <w:rPr>
          <w:rFonts w:cs="Calibri"/>
          <w:sz w:val="28"/>
          <w:szCs w:val="28"/>
        </w:rPr>
      </w:pPr>
      <w:r w:rsidRPr="00606076">
        <w:rPr>
          <w:rFonts w:cs="Calibri"/>
          <w:sz w:val="28"/>
          <w:szCs w:val="28"/>
        </w:rPr>
        <w:t xml:space="preserve">   </w:t>
      </w:r>
    </w:p>
    <w:p w:rsidR="0007788D" w:rsidRDefault="0007788D" w:rsidP="0007788D">
      <w:pPr>
        <w:jc w:val="both"/>
        <w:rPr>
          <w:rFonts w:cs="Calibri"/>
          <w:sz w:val="28"/>
          <w:szCs w:val="28"/>
        </w:rPr>
      </w:pPr>
    </w:p>
    <w:p w:rsidR="0007788D" w:rsidRDefault="0007788D" w:rsidP="0007788D">
      <w:pPr>
        <w:jc w:val="both"/>
        <w:rPr>
          <w:rFonts w:cs="Calibri"/>
          <w:sz w:val="28"/>
          <w:szCs w:val="28"/>
        </w:rPr>
      </w:pPr>
    </w:p>
    <w:p w:rsidR="0007788D" w:rsidRDefault="0007788D" w:rsidP="0007788D">
      <w:pPr>
        <w:jc w:val="both"/>
        <w:rPr>
          <w:rFonts w:cs="Calibri"/>
          <w:sz w:val="28"/>
          <w:szCs w:val="28"/>
        </w:rPr>
      </w:pPr>
      <w:r>
        <w:rPr>
          <w:rFonts w:cs="Calibri"/>
          <w:sz w:val="28"/>
          <w:szCs w:val="28"/>
        </w:rPr>
        <w:tab/>
      </w:r>
    </w:p>
    <w:p w:rsidR="0007788D" w:rsidRPr="0008707D" w:rsidRDefault="0007788D" w:rsidP="0007788D">
      <w:pPr>
        <w:jc w:val="both"/>
        <w:rPr>
          <w:b/>
          <w:bCs/>
          <w:sz w:val="28"/>
          <w:szCs w:val="28"/>
        </w:rPr>
      </w:pPr>
      <w:r w:rsidRPr="0008707D">
        <w:rPr>
          <w:b/>
          <w:bCs/>
          <w:sz w:val="28"/>
          <w:szCs w:val="28"/>
        </w:rPr>
        <w:lastRenderedPageBreak/>
        <w:t>Деятельность Совета СП Мутабашевский сельсовет</w:t>
      </w:r>
    </w:p>
    <w:p w:rsidR="0007788D" w:rsidRDefault="0007788D" w:rsidP="0007788D">
      <w:pPr>
        <w:jc w:val="both"/>
        <w:rPr>
          <w:rFonts w:cs="Calibri"/>
          <w:sz w:val="28"/>
          <w:szCs w:val="28"/>
        </w:rPr>
      </w:pPr>
    </w:p>
    <w:p w:rsidR="0007788D" w:rsidRPr="00857BE6" w:rsidRDefault="0007788D" w:rsidP="0007788D">
      <w:pPr>
        <w:jc w:val="both"/>
        <w:rPr>
          <w:rFonts w:cs="Calibri"/>
          <w:sz w:val="28"/>
          <w:szCs w:val="28"/>
        </w:rPr>
      </w:pPr>
      <w:r w:rsidRPr="00606076">
        <w:rPr>
          <w:rFonts w:cs="Calibri"/>
          <w:sz w:val="28"/>
          <w:szCs w:val="28"/>
        </w:rPr>
        <w:t>Основной формой работы представительного органа, Совета сельского поселения являются заседания Совета, которые проводились в соответствии с</w:t>
      </w:r>
      <w:r w:rsidRPr="00857BE6">
        <w:rPr>
          <w:rFonts w:cs="Calibri"/>
          <w:sz w:val="28"/>
          <w:szCs w:val="28"/>
        </w:rPr>
        <w:t xml:space="preserve"> Регламентом С</w:t>
      </w:r>
      <w:r>
        <w:rPr>
          <w:rFonts w:cs="Calibri"/>
          <w:sz w:val="28"/>
          <w:szCs w:val="28"/>
        </w:rPr>
        <w:t>овета сельского поселения Мутабашевский</w:t>
      </w:r>
      <w:r w:rsidRPr="00857BE6">
        <w:rPr>
          <w:rFonts w:cs="Calibri"/>
          <w:sz w:val="28"/>
          <w:szCs w:val="28"/>
        </w:rPr>
        <w:t xml:space="preserve"> сельсовет МР </w:t>
      </w:r>
      <w:r>
        <w:rPr>
          <w:rFonts w:cs="Calibri"/>
          <w:sz w:val="28"/>
          <w:szCs w:val="28"/>
        </w:rPr>
        <w:t>Аскинский</w:t>
      </w:r>
      <w:r w:rsidRPr="00857BE6">
        <w:rPr>
          <w:rFonts w:cs="Calibri"/>
          <w:sz w:val="28"/>
          <w:szCs w:val="28"/>
        </w:rPr>
        <w:t xml:space="preserve"> район.</w:t>
      </w:r>
    </w:p>
    <w:p w:rsidR="0007788D" w:rsidRPr="00857BE6" w:rsidRDefault="0007788D" w:rsidP="0007788D">
      <w:pPr>
        <w:jc w:val="both"/>
        <w:rPr>
          <w:rFonts w:cs="Calibri"/>
          <w:sz w:val="28"/>
          <w:szCs w:val="28"/>
        </w:rPr>
      </w:pPr>
      <w:r w:rsidRPr="00857BE6">
        <w:rPr>
          <w:rFonts w:cs="Calibri"/>
          <w:sz w:val="28"/>
          <w:szCs w:val="28"/>
        </w:rPr>
        <w:t xml:space="preserve">   </w:t>
      </w:r>
      <w:r>
        <w:rPr>
          <w:rFonts w:cs="Calibri"/>
          <w:sz w:val="28"/>
          <w:szCs w:val="28"/>
        </w:rPr>
        <w:tab/>
      </w:r>
      <w:r w:rsidRPr="00857BE6">
        <w:rPr>
          <w:rFonts w:cs="Calibri"/>
          <w:sz w:val="28"/>
          <w:szCs w:val="28"/>
        </w:rPr>
        <w:t>За отчётный период были подготовлены и вынесены на рассмотрение проекты положений, регламентирующие основные вопросы деятельности администрации.</w:t>
      </w:r>
    </w:p>
    <w:p w:rsidR="0007788D" w:rsidRDefault="0007788D" w:rsidP="0007788D">
      <w:pPr>
        <w:jc w:val="both"/>
        <w:rPr>
          <w:rFonts w:cs="Calibri"/>
          <w:sz w:val="28"/>
          <w:szCs w:val="28"/>
        </w:rPr>
      </w:pPr>
      <w:r w:rsidRPr="00857BE6">
        <w:rPr>
          <w:rFonts w:cs="Calibri"/>
          <w:sz w:val="28"/>
          <w:szCs w:val="28"/>
        </w:rPr>
        <w:t xml:space="preserve">   </w:t>
      </w:r>
      <w:r>
        <w:rPr>
          <w:rFonts w:cs="Calibri"/>
          <w:sz w:val="28"/>
          <w:szCs w:val="28"/>
        </w:rPr>
        <w:tab/>
      </w:r>
      <w:r w:rsidRPr="00857BE6">
        <w:rPr>
          <w:rFonts w:cs="Calibri"/>
          <w:sz w:val="28"/>
          <w:szCs w:val="28"/>
        </w:rPr>
        <w:t>В течение</w:t>
      </w:r>
      <w:r>
        <w:rPr>
          <w:rFonts w:cs="Calibri"/>
          <w:sz w:val="28"/>
          <w:szCs w:val="28"/>
        </w:rPr>
        <w:t xml:space="preserve"> года</w:t>
      </w:r>
      <w:r w:rsidRPr="00857BE6">
        <w:rPr>
          <w:rFonts w:cs="Calibri"/>
          <w:sz w:val="28"/>
          <w:szCs w:val="28"/>
        </w:rPr>
        <w:t xml:space="preserve"> депутаты сельского поселения проводили приём граждан по своим округам. Все обращения, заявления жителей рассмотрены в  установленные законодательством сроки. </w:t>
      </w:r>
    </w:p>
    <w:p w:rsidR="0007788D" w:rsidRPr="00841B56" w:rsidRDefault="0007788D" w:rsidP="0007788D">
      <w:pPr>
        <w:pStyle w:val="af9"/>
        <w:spacing w:before="0" w:beforeAutospacing="0" w:after="0" w:afterAutospacing="0"/>
        <w:ind w:firstLine="708"/>
        <w:jc w:val="both"/>
        <w:rPr>
          <w:color w:val="000000"/>
          <w:sz w:val="28"/>
          <w:szCs w:val="28"/>
        </w:rPr>
      </w:pPr>
      <w:r w:rsidRPr="00841B56">
        <w:rPr>
          <w:color w:val="000000"/>
          <w:sz w:val="28"/>
          <w:szCs w:val="28"/>
        </w:rPr>
        <w:t xml:space="preserve">Главным финансовым инструментом для достижения стабильности социально-экономического развития </w:t>
      </w:r>
      <w:proofErr w:type="gramStart"/>
      <w:r w:rsidRPr="00841B56">
        <w:rPr>
          <w:color w:val="000000"/>
          <w:sz w:val="28"/>
          <w:szCs w:val="28"/>
        </w:rPr>
        <w:t>поселения</w:t>
      </w:r>
      <w:proofErr w:type="gramEnd"/>
      <w:r w:rsidRPr="00841B56">
        <w:rPr>
          <w:color w:val="000000"/>
          <w:sz w:val="28"/>
          <w:szCs w:val="28"/>
        </w:rPr>
        <w:t xml:space="preserve"> безусловно служит бюджет.</w:t>
      </w:r>
    </w:p>
    <w:p w:rsidR="0007788D" w:rsidRPr="008C4A6F" w:rsidRDefault="0007788D" w:rsidP="0007788D">
      <w:pPr>
        <w:ind w:firstLine="709"/>
        <w:jc w:val="both"/>
        <w:rPr>
          <w:sz w:val="28"/>
          <w:szCs w:val="28"/>
        </w:rPr>
      </w:pPr>
      <w:r>
        <w:rPr>
          <w:sz w:val="28"/>
          <w:szCs w:val="28"/>
        </w:rPr>
        <w:t>Э</w:t>
      </w:r>
      <w:r w:rsidRPr="00B35766">
        <w:rPr>
          <w:sz w:val="28"/>
          <w:szCs w:val="28"/>
        </w:rPr>
        <w:t xml:space="preserve">ффективное решение задач, направленных на улучшение уровня жизни населения, в значительной степени напрямую зависит от финансовой обеспеченности. И поэтому администрация сельского поселения свою бюджетную и налоговую политику строит на увеличении доходов в бюджет поселения по всем источникам, рациональному и экономному использованию бюджетных средств. </w:t>
      </w:r>
    </w:p>
    <w:p w:rsidR="0007788D" w:rsidRDefault="0007788D" w:rsidP="0007788D">
      <w:pPr>
        <w:ind w:firstLine="567"/>
        <w:jc w:val="both"/>
        <w:rPr>
          <w:i/>
          <w:iCs/>
          <w:sz w:val="28"/>
          <w:szCs w:val="28"/>
          <w:u w:val="single"/>
        </w:rPr>
      </w:pPr>
    </w:p>
    <w:p w:rsidR="0007788D" w:rsidRDefault="0007788D" w:rsidP="0007788D">
      <w:pPr>
        <w:ind w:firstLine="567"/>
        <w:jc w:val="both"/>
        <w:rPr>
          <w:sz w:val="28"/>
          <w:szCs w:val="28"/>
        </w:rPr>
      </w:pPr>
      <w:r>
        <w:rPr>
          <w:sz w:val="28"/>
          <w:szCs w:val="28"/>
        </w:rPr>
        <w:t>Каждый год на благоустройство нашего сельского поселения выделяется 500 тыс</w:t>
      </w:r>
      <w:proofErr w:type="gramStart"/>
      <w:r>
        <w:rPr>
          <w:sz w:val="28"/>
          <w:szCs w:val="28"/>
        </w:rPr>
        <w:t>.р</w:t>
      </w:r>
      <w:proofErr w:type="gramEnd"/>
      <w:r>
        <w:rPr>
          <w:sz w:val="28"/>
          <w:szCs w:val="28"/>
        </w:rPr>
        <w:t>ублей. В 2021 году эту сумму мы использовали:</w:t>
      </w:r>
    </w:p>
    <w:p w:rsidR="0007788D" w:rsidRDefault="0007788D" w:rsidP="0007788D">
      <w:pPr>
        <w:ind w:firstLine="567"/>
        <w:jc w:val="both"/>
        <w:rPr>
          <w:sz w:val="28"/>
          <w:szCs w:val="28"/>
        </w:rPr>
      </w:pPr>
      <w:r>
        <w:rPr>
          <w:sz w:val="28"/>
          <w:szCs w:val="28"/>
        </w:rPr>
        <w:t xml:space="preserve">- на ограждение кладбищ </w:t>
      </w:r>
      <w:proofErr w:type="spellStart"/>
      <w:r>
        <w:rPr>
          <w:sz w:val="28"/>
          <w:szCs w:val="28"/>
        </w:rPr>
        <w:t>д</w:t>
      </w:r>
      <w:proofErr w:type="gramStart"/>
      <w:r>
        <w:rPr>
          <w:sz w:val="28"/>
          <w:szCs w:val="28"/>
        </w:rPr>
        <w:t>.Я</w:t>
      </w:r>
      <w:proofErr w:type="gramEnd"/>
      <w:r>
        <w:rPr>
          <w:sz w:val="28"/>
          <w:szCs w:val="28"/>
        </w:rPr>
        <w:t>нкисяк</w:t>
      </w:r>
      <w:proofErr w:type="spellEnd"/>
      <w:r>
        <w:rPr>
          <w:sz w:val="28"/>
          <w:szCs w:val="28"/>
        </w:rPr>
        <w:t>, Чад, ремонт кладбища в с.Старый Мутабаш – 164106 рублей;</w:t>
      </w:r>
    </w:p>
    <w:p w:rsidR="0007788D" w:rsidRDefault="0007788D" w:rsidP="0007788D">
      <w:pPr>
        <w:ind w:firstLine="567"/>
        <w:jc w:val="both"/>
        <w:rPr>
          <w:sz w:val="28"/>
          <w:szCs w:val="28"/>
        </w:rPr>
      </w:pPr>
      <w:r>
        <w:rPr>
          <w:sz w:val="28"/>
          <w:szCs w:val="28"/>
        </w:rPr>
        <w:t>Благоустроили детскую площадку в деревне Янаул:</w:t>
      </w:r>
    </w:p>
    <w:p w:rsidR="0007788D" w:rsidRDefault="0007788D" w:rsidP="0007788D">
      <w:pPr>
        <w:ind w:firstLine="567"/>
        <w:jc w:val="both"/>
        <w:rPr>
          <w:sz w:val="28"/>
          <w:szCs w:val="28"/>
        </w:rPr>
      </w:pPr>
      <w:r>
        <w:rPr>
          <w:sz w:val="28"/>
          <w:szCs w:val="28"/>
        </w:rPr>
        <w:t>- купили песок речной на  11550 рублей;</w:t>
      </w:r>
    </w:p>
    <w:p w:rsidR="0007788D" w:rsidRDefault="0007788D" w:rsidP="0007788D">
      <w:pPr>
        <w:ind w:firstLine="567"/>
        <w:jc w:val="both"/>
        <w:rPr>
          <w:sz w:val="28"/>
          <w:szCs w:val="28"/>
        </w:rPr>
      </w:pPr>
      <w:r>
        <w:rPr>
          <w:sz w:val="28"/>
          <w:szCs w:val="28"/>
        </w:rPr>
        <w:t>- на ограждение детской площадки использовали 42219 рублей на профиль НКТ и штакетники;</w:t>
      </w:r>
    </w:p>
    <w:p w:rsidR="0007788D" w:rsidRDefault="0007788D" w:rsidP="0007788D">
      <w:pPr>
        <w:ind w:firstLine="567"/>
        <w:jc w:val="both"/>
        <w:rPr>
          <w:sz w:val="28"/>
          <w:szCs w:val="28"/>
        </w:rPr>
      </w:pPr>
      <w:r>
        <w:rPr>
          <w:sz w:val="28"/>
          <w:szCs w:val="28"/>
        </w:rPr>
        <w:t>- в деревне Янаул была серьезная проблема, особенно весной вода не уходила, на решение этой проблемы ушло 10860  рублей купили и установили трубу на дорогу;</w:t>
      </w:r>
    </w:p>
    <w:p w:rsidR="0007788D" w:rsidRDefault="0007788D" w:rsidP="0007788D">
      <w:pPr>
        <w:ind w:firstLine="567"/>
        <w:jc w:val="both"/>
        <w:rPr>
          <w:sz w:val="28"/>
          <w:szCs w:val="28"/>
        </w:rPr>
      </w:pPr>
      <w:r>
        <w:rPr>
          <w:sz w:val="28"/>
          <w:szCs w:val="28"/>
        </w:rPr>
        <w:t>- провели работу по обновлению проводки в сельсовете и провели работу по разделению счетчиков по организациям на 9919 рублей;</w:t>
      </w:r>
    </w:p>
    <w:p w:rsidR="0007788D" w:rsidRDefault="0007788D" w:rsidP="0007788D">
      <w:pPr>
        <w:ind w:firstLine="567"/>
        <w:jc w:val="both"/>
        <w:rPr>
          <w:sz w:val="28"/>
          <w:szCs w:val="28"/>
        </w:rPr>
      </w:pPr>
      <w:r>
        <w:rPr>
          <w:sz w:val="28"/>
          <w:szCs w:val="28"/>
        </w:rPr>
        <w:t>- 5000 ушло на обслуживание пожарной машины;</w:t>
      </w:r>
    </w:p>
    <w:p w:rsidR="0007788D" w:rsidRDefault="0007788D" w:rsidP="0007788D">
      <w:pPr>
        <w:ind w:firstLine="567"/>
        <w:jc w:val="both"/>
        <w:rPr>
          <w:sz w:val="28"/>
          <w:szCs w:val="28"/>
        </w:rPr>
      </w:pPr>
      <w:r>
        <w:rPr>
          <w:sz w:val="28"/>
          <w:szCs w:val="28"/>
        </w:rPr>
        <w:t xml:space="preserve">- 15000 – сделаны </w:t>
      </w:r>
      <w:proofErr w:type="spellStart"/>
      <w:r>
        <w:rPr>
          <w:sz w:val="28"/>
          <w:szCs w:val="28"/>
        </w:rPr>
        <w:t>ПИРСы</w:t>
      </w:r>
      <w:proofErr w:type="spellEnd"/>
      <w:r>
        <w:rPr>
          <w:sz w:val="28"/>
          <w:szCs w:val="28"/>
        </w:rPr>
        <w:t xml:space="preserve"> для пожарной машины в </w:t>
      </w:r>
      <w:proofErr w:type="spellStart"/>
      <w:r>
        <w:rPr>
          <w:sz w:val="28"/>
          <w:szCs w:val="28"/>
        </w:rPr>
        <w:t>д</w:t>
      </w:r>
      <w:proofErr w:type="gramStart"/>
      <w:r>
        <w:rPr>
          <w:sz w:val="28"/>
          <w:szCs w:val="28"/>
        </w:rPr>
        <w:t>.М</w:t>
      </w:r>
      <w:proofErr w:type="gramEnd"/>
      <w:r>
        <w:rPr>
          <w:sz w:val="28"/>
          <w:szCs w:val="28"/>
        </w:rPr>
        <w:t>ута-Елга</w:t>
      </w:r>
      <w:proofErr w:type="spellEnd"/>
      <w:r>
        <w:rPr>
          <w:sz w:val="28"/>
          <w:szCs w:val="28"/>
        </w:rPr>
        <w:t xml:space="preserve"> и в с.Старый Мутабаш;</w:t>
      </w:r>
    </w:p>
    <w:p w:rsidR="0007788D" w:rsidRDefault="0007788D" w:rsidP="0007788D">
      <w:pPr>
        <w:ind w:firstLine="567"/>
        <w:jc w:val="both"/>
        <w:rPr>
          <w:sz w:val="28"/>
          <w:szCs w:val="28"/>
        </w:rPr>
      </w:pPr>
      <w:r>
        <w:rPr>
          <w:sz w:val="28"/>
          <w:szCs w:val="28"/>
        </w:rPr>
        <w:t>- установили таблички с названиями улиц на двух языках в с</w:t>
      </w:r>
      <w:proofErr w:type="gramStart"/>
      <w:r>
        <w:rPr>
          <w:sz w:val="28"/>
          <w:szCs w:val="28"/>
        </w:rPr>
        <w:t>.С</w:t>
      </w:r>
      <w:proofErr w:type="gramEnd"/>
      <w:r>
        <w:rPr>
          <w:sz w:val="28"/>
          <w:szCs w:val="28"/>
        </w:rPr>
        <w:t>тарый Мутабаш на 21000 рублей;</w:t>
      </w:r>
    </w:p>
    <w:p w:rsidR="0007788D" w:rsidRDefault="0007788D" w:rsidP="0007788D">
      <w:pPr>
        <w:ind w:firstLine="567"/>
        <w:jc w:val="both"/>
        <w:rPr>
          <w:sz w:val="28"/>
          <w:szCs w:val="28"/>
        </w:rPr>
      </w:pPr>
      <w:r>
        <w:rPr>
          <w:sz w:val="28"/>
          <w:szCs w:val="28"/>
        </w:rPr>
        <w:t xml:space="preserve">- установили светильники в </w:t>
      </w:r>
      <w:proofErr w:type="spellStart"/>
      <w:r>
        <w:rPr>
          <w:sz w:val="28"/>
          <w:szCs w:val="28"/>
        </w:rPr>
        <w:t>д</w:t>
      </w:r>
      <w:proofErr w:type="gramStart"/>
      <w:r>
        <w:rPr>
          <w:sz w:val="28"/>
          <w:szCs w:val="28"/>
        </w:rPr>
        <w:t>.М</w:t>
      </w:r>
      <w:proofErr w:type="gramEnd"/>
      <w:r>
        <w:rPr>
          <w:sz w:val="28"/>
          <w:szCs w:val="28"/>
        </w:rPr>
        <w:t>ута-Елга</w:t>
      </w:r>
      <w:proofErr w:type="spellEnd"/>
      <w:r>
        <w:rPr>
          <w:sz w:val="28"/>
          <w:szCs w:val="28"/>
        </w:rPr>
        <w:t xml:space="preserve"> на 91765 рублей;</w:t>
      </w:r>
    </w:p>
    <w:p w:rsidR="0007788D" w:rsidRDefault="0007788D" w:rsidP="0007788D">
      <w:pPr>
        <w:ind w:firstLine="567"/>
        <w:jc w:val="both"/>
        <w:rPr>
          <w:sz w:val="28"/>
          <w:szCs w:val="28"/>
        </w:rPr>
      </w:pPr>
      <w:r>
        <w:rPr>
          <w:sz w:val="28"/>
          <w:szCs w:val="28"/>
        </w:rPr>
        <w:t>- приобретение флагов в администрацию на сумму 5920 рублей;</w:t>
      </w:r>
    </w:p>
    <w:p w:rsidR="0007788D" w:rsidRDefault="0007788D" w:rsidP="0007788D">
      <w:pPr>
        <w:ind w:firstLine="567"/>
        <w:jc w:val="both"/>
        <w:rPr>
          <w:sz w:val="28"/>
          <w:szCs w:val="28"/>
        </w:rPr>
      </w:pPr>
      <w:r>
        <w:rPr>
          <w:sz w:val="28"/>
          <w:szCs w:val="28"/>
        </w:rPr>
        <w:t>- информационные стенды на кладбища – 76000 рублей;</w:t>
      </w:r>
    </w:p>
    <w:p w:rsidR="0007788D" w:rsidRPr="0015066D" w:rsidRDefault="0007788D" w:rsidP="0007788D">
      <w:pPr>
        <w:ind w:firstLine="567"/>
        <w:jc w:val="both"/>
        <w:rPr>
          <w:sz w:val="28"/>
          <w:szCs w:val="28"/>
        </w:rPr>
      </w:pPr>
      <w:r>
        <w:rPr>
          <w:sz w:val="28"/>
          <w:szCs w:val="28"/>
        </w:rPr>
        <w:t xml:space="preserve">на оставшуюся сумму дополнительно установили светильники по одному в </w:t>
      </w:r>
      <w:proofErr w:type="spellStart"/>
      <w:r>
        <w:rPr>
          <w:sz w:val="28"/>
          <w:szCs w:val="28"/>
        </w:rPr>
        <w:t>д</w:t>
      </w:r>
      <w:proofErr w:type="gramStart"/>
      <w:r>
        <w:rPr>
          <w:sz w:val="28"/>
          <w:szCs w:val="28"/>
        </w:rPr>
        <w:t>.Я</w:t>
      </w:r>
      <w:proofErr w:type="gramEnd"/>
      <w:r>
        <w:rPr>
          <w:sz w:val="28"/>
          <w:szCs w:val="28"/>
        </w:rPr>
        <w:t>нкисяк</w:t>
      </w:r>
      <w:proofErr w:type="spellEnd"/>
      <w:r>
        <w:rPr>
          <w:sz w:val="28"/>
          <w:szCs w:val="28"/>
        </w:rPr>
        <w:t xml:space="preserve">, </w:t>
      </w:r>
      <w:proofErr w:type="spellStart"/>
      <w:r>
        <w:rPr>
          <w:sz w:val="28"/>
          <w:szCs w:val="28"/>
        </w:rPr>
        <w:t>Тупралы</w:t>
      </w:r>
      <w:proofErr w:type="spellEnd"/>
      <w:r>
        <w:rPr>
          <w:sz w:val="28"/>
          <w:szCs w:val="28"/>
        </w:rPr>
        <w:t>, Старый Мутабаш.</w:t>
      </w:r>
    </w:p>
    <w:p w:rsidR="0007788D" w:rsidRDefault="0007788D" w:rsidP="0007788D">
      <w:pPr>
        <w:ind w:firstLine="567"/>
        <w:jc w:val="both"/>
        <w:rPr>
          <w:rFonts w:cs="Calibri"/>
          <w:sz w:val="28"/>
          <w:szCs w:val="28"/>
        </w:rPr>
      </w:pPr>
      <w:r w:rsidRPr="00857BE6">
        <w:rPr>
          <w:rFonts w:cs="Calibri"/>
          <w:sz w:val="28"/>
          <w:szCs w:val="28"/>
        </w:rPr>
        <w:t xml:space="preserve">   </w:t>
      </w:r>
      <w:r>
        <w:rPr>
          <w:rFonts w:cs="Calibri"/>
          <w:sz w:val="28"/>
          <w:szCs w:val="28"/>
        </w:rPr>
        <w:tab/>
      </w:r>
    </w:p>
    <w:p w:rsidR="0007788D" w:rsidRDefault="0007788D" w:rsidP="0007788D">
      <w:pPr>
        <w:ind w:firstLine="567"/>
        <w:jc w:val="both"/>
        <w:rPr>
          <w:rFonts w:cs="Calibri"/>
          <w:sz w:val="28"/>
          <w:szCs w:val="28"/>
        </w:rPr>
      </w:pPr>
    </w:p>
    <w:p w:rsidR="0007788D" w:rsidRPr="006370D3" w:rsidRDefault="0007788D" w:rsidP="0007788D">
      <w:pPr>
        <w:ind w:firstLine="567"/>
        <w:jc w:val="both"/>
        <w:rPr>
          <w:b/>
          <w:i/>
          <w:sz w:val="28"/>
          <w:szCs w:val="28"/>
        </w:rPr>
      </w:pPr>
      <w:r w:rsidRPr="006370D3">
        <w:rPr>
          <w:b/>
          <w:i/>
          <w:sz w:val="28"/>
          <w:szCs w:val="28"/>
        </w:rPr>
        <w:t>СОДЕРЖАНИЕ И РЕМОНТ ДОРОГ</w:t>
      </w:r>
    </w:p>
    <w:p w:rsidR="0007788D" w:rsidRPr="00A35A61" w:rsidRDefault="0007788D" w:rsidP="0007788D">
      <w:pPr>
        <w:ind w:firstLine="567"/>
        <w:jc w:val="both"/>
        <w:rPr>
          <w:b/>
          <w:sz w:val="28"/>
          <w:szCs w:val="28"/>
        </w:rPr>
      </w:pPr>
      <w:r w:rsidRPr="00AA413E">
        <w:rPr>
          <w:sz w:val="28"/>
          <w:szCs w:val="28"/>
        </w:rPr>
        <w:lastRenderedPageBreak/>
        <w:t xml:space="preserve">Одним из проблемных вопросов во все времена остается дорожная деятельность. В селе </w:t>
      </w:r>
      <w:proofErr w:type="gramStart"/>
      <w:r w:rsidRPr="00AA413E">
        <w:rPr>
          <w:sz w:val="28"/>
          <w:szCs w:val="28"/>
        </w:rPr>
        <w:t>Стары</w:t>
      </w:r>
      <w:r>
        <w:rPr>
          <w:sz w:val="28"/>
          <w:szCs w:val="28"/>
        </w:rPr>
        <w:t>й</w:t>
      </w:r>
      <w:proofErr w:type="gramEnd"/>
      <w:r w:rsidRPr="00AA413E">
        <w:rPr>
          <w:sz w:val="28"/>
          <w:szCs w:val="28"/>
        </w:rPr>
        <w:t xml:space="preserve"> </w:t>
      </w:r>
      <w:r>
        <w:rPr>
          <w:sz w:val="28"/>
          <w:szCs w:val="28"/>
        </w:rPr>
        <w:t>Мутабаш</w:t>
      </w:r>
      <w:r w:rsidRPr="00AA413E">
        <w:rPr>
          <w:sz w:val="28"/>
          <w:szCs w:val="28"/>
        </w:rPr>
        <w:t xml:space="preserve"> насчитывается </w:t>
      </w:r>
      <w:r>
        <w:rPr>
          <w:sz w:val="28"/>
          <w:szCs w:val="28"/>
        </w:rPr>
        <w:t>7</w:t>
      </w:r>
      <w:r w:rsidRPr="00AA413E">
        <w:rPr>
          <w:sz w:val="28"/>
          <w:szCs w:val="28"/>
        </w:rPr>
        <w:t xml:space="preserve"> улиц с переулками, и в остальных деревнях около </w:t>
      </w:r>
      <w:r>
        <w:rPr>
          <w:sz w:val="28"/>
          <w:szCs w:val="28"/>
        </w:rPr>
        <w:t>11</w:t>
      </w:r>
      <w:r w:rsidRPr="00AA413E">
        <w:rPr>
          <w:sz w:val="28"/>
          <w:szCs w:val="28"/>
        </w:rPr>
        <w:t xml:space="preserve"> улиц. Таким образом, на территории поселения общая протяжённость дорог </w:t>
      </w:r>
      <w:r w:rsidRPr="00CC3474">
        <w:rPr>
          <w:b/>
          <w:sz w:val="28"/>
          <w:szCs w:val="28"/>
        </w:rPr>
        <w:t xml:space="preserve">– </w:t>
      </w:r>
      <w:r>
        <w:rPr>
          <w:b/>
          <w:sz w:val="28"/>
          <w:szCs w:val="28"/>
        </w:rPr>
        <w:t>14328</w:t>
      </w:r>
      <w:r w:rsidRPr="00CC3474">
        <w:rPr>
          <w:b/>
          <w:sz w:val="28"/>
          <w:szCs w:val="28"/>
        </w:rPr>
        <w:t xml:space="preserve"> км.</w:t>
      </w:r>
    </w:p>
    <w:p w:rsidR="0007788D" w:rsidRDefault="0007788D" w:rsidP="0007788D">
      <w:pPr>
        <w:ind w:firstLine="567"/>
        <w:jc w:val="both"/>
        <w:rPr>
          <w:sz w:val="28"/>
          <w:szCs w:val="28"/>
        </w:rPr>
      </w:pPr>
      <w:r w:rsidRPr="00AA413E">
        <w:rPr>
          <w:sz w:val="28"/>
          <w:szCs w:val="28"/>
        </w:rPr>
        <w:t>Администрация старается поддерживать дороги в населенных пунктах в состоянии, пригодном для использования</w:t>
      </w:r>
      <w:r>
        <w:rPr>
          <w:sz w:val="28"/>
          <w:szCs w:val="28"/>
        </w:rPr>
        <w:t xml:space="preserve">. На содержание дорог ушло </w:t>
      </w:r>
      <w:r w:rsidRPr="00CC3474">
        <w:rPr>
          <w:b/>
          <w:sz w:val="28"/>
          <w:szCs w:val="28"/>
        </w:rPr>
        <w:t>305998</w:t>
      </w:r>
      <w:r>
        <w:rPr>
          <w:sz w:val="28"/>
          <w:szCs w:val="28"/>
        </w:rPr>
        <w:t xml:space="preserve"> рублей.</w:t>
      </w:r>
    </w:p>
    <w:p w:rsidR="0007788D" w:rsidRDefault="0007788D" w:rsidP="0007788D">
      <w:pPr>
        <w:ind w:firstLine="567"/>
        <w:jc w:val="both"/>
        <w:rPr>
          <w:sz w:val="28"/>
          <w:szCs w:val="28"/>
        </w:rPr>
      </w:pPr>
      <w:r>
        <w:rPr>
          <w:sz w:val="28"/>
          <w:szCs w:val="28"/>
        </w:rPr>
        <w:t xml:space="preserve">В этом году мы участвуем в ППМИ 2022, где планируем отремонтировать дорогу в </w:t>
      </w:r>
      <w:proofErr w:type="spellStart"/>
      <w:r>
        <w:rPr>
          <w:sz w:val="28"/>
          <w:szCs w:val="28"/>
        </w:rPr>
        <w:t>д</w:t>
      </w:r>
      <w:proofErr w:type="gramStart"/>
      <w:r>
        <w:rPr>
          <w:sz w:val="28"/>
          <w:szCs w:val="28"/>
        </w:rPr>
        <w:t>.М</w:t>
      </w:r>
      <w:proofErr w:type="gramEnd"/>
      <w:r>
        <w:rPr>
          <w:sz w:val="28"/>
          <w:szCs w:val="28"/>
        </w:rPr>
        <w:t>ута-Елга</w:t>
      </w:r>
      <w:proofErr w:type="spellEnd"/>
      <w:r>
        <w:rPr>
          <w:sz w:val="28"/>
          <w:szCs w:val="28"/>
        </w:rPr>
        <w:t xml:space="preserve"> и очень надеемся на положительный результат конкурса. И в планах отремонтировать 700 м участок дороги в с</w:t>
      </w:r>
      <w:proofErr w:type="gramStart"/>
      <w:r>
        <w:rPr>
          <w:sz w:val="28"/>
          <w:szCs w:val="28"/>
        </w:rPr>
        <w:t>.С</w:t>
      </w:r>
      <w:proofErr w:type="gramEnd"/>
      <w:r>
        <w:rPr>
          <w:sz w:val="28"/>
          <w:szCs w:val="28"/>
        </w:rPr>
        <w:t>тарый Мутабаш.</w:t>
      </w:r>
    </w:p>
    <w:p w:rsidR="0007788D" w:rsidRPr="00AA413E" w:rsidRDefault="0007788D" w:rsidP="0007788D">
      <w:pPr>
        <w:ind w:firstLine="567"/>
        <w:jc w:val="both"/>
        <w:rPr>
          <w:sz w:val="28"/>
          <w:szCs w:val="28"/>
        </w:rPr>
      </w:pPr>
      <w:r w:rsidRPr="00AA413E">
        <w:rPr>
          <w:sz w:val="28"/>
          <w:szCs w:val="28"/>
        </w:rPr>
        <w:t>В зимний период остро стоит вопрос по очистке дорог от снега. Ежегодно Администрация СП заключает договор</w:t>
      </w:r>
      <w:r>
        <w:rPr>
          <w:sz w:val="28"/>
          <w:szCs w:val="28"/>
        </w:rPr>
        <w:t>а</w:t>
      </w:r>
      <w:r w:rsidRPr="00AA413E">
        <w:rPr>
          <w:sz w:val="28"/>
          <w:szCs w:val="28"/>
        </w:rPr>
        <w:t xml:space="preserve"> с хозяйствами, имеющими специализированную технику:</w:t>
      </w:r>
    </w:p>
    <w:p w:rsidR="0007788D" w:rsidRPr="0015066D" w:rsidRDefault="0007788D" w:rsidP="0007788D">
      <w:pPr>
        <w:ind w:firstLine="567"/>
        <w:jc w:val="both"/>
        <w:rPr>
          <w:b/>
          <w:sz w:val="28"/>
          <w:szCs w:val="28"/>
        </w:rPr>
      </w:pPr>
      <w:r w:rsidRPr="00A35A61">
        <w:rPr>
          <w:b/>
          <w:sz w:val="28"/>
          <w:szCs w:val="28"/>
        </w:rPr>
        <w:t>-20</w:t>
      </w:r>
      <w:r>
        <w:rPr>
          <w:b/>
          <w:sz w:val="28"/>
          <w:szCs w:val="28"/>
        </w:rPr>
        <w:t>20</w:t>
      </w:r>
      <w:r w:rsidRPr="00A35A61">
        <w:rPr>
          <w:b/>
          <w:sz w:val="28"/>
          <w:szCs w:val="28"/>
        </w:rPr>
        <w:t>-202</w:t>
      </w:r>
      <w:r>
        <w:rPr>
          <w:b/>
          <w:sz w:val="28"/>
          <w:szCs w:val="28"/>
        </w:rPr>
        <w:t>1</w:t>
      </w:r>
      <w:r w:rsidRPr="00A35A61">
        <w:rPr>
          <w:b/>
          <w:sz w:val="28"/>
          <w:szCs w:val="28"/>
        </w:rPr>
        <w:t>гг. – ИП «</w:t>
      </w:r>
      <w:r>
        <w:rPr>
          <w:b/>
          <w:sz w:val="28"/>
          <w:szCs w:val="28"/>
        </w:rPr>
        <w:t>Валиев С.Т»</w:t>
      </w:r>
    </w:p>
    <w:p w:rsidR="0007788D" w:rsidRPr="00AA413E" w:rsidRDefault="0007788D" w:rsidP="0007788D">
      <w:pPr>
        <w:ind w:firstLine="567"/>
        <w:jc w:val="both"/>
        <w:rPr>
          <w:sz w:val="28"/>
          <w:szCs w:val="28"/>
        </w:rPr>
      </w:pPr>
    </w:p>
    <w:p w:rsidR="0007788D" w:rsidRPr="00F53607" w:rsidRDefault="0007788D" w:rsidP="0007788D">
      <w:pPr>
        <w:ind w:firstLine="567"/>
        <w:jc w:val="both"/>
        <w:rPr>
          <w:b/>
          <w:i/>
          <w:sz w:val="28"/>
          <w:szCs w:val="28"/>
        </w:rPr>
      </w:pPr>
      <w:r w:rsidRPr="00F53607">
        <w:rPr>
          <w:b/>
          <w:i/>
          <w:sz w:val="28"/>
          <w:szCs w:val="28"/>
        </w:rPr>
        <w:t>ГАЗИФИКАЦИЯ</w:t>
      </w:r>
    </w:p>
    <w:p w:rsidR="0007788D" w:rsidRPr="00CD7BA8" w:rsidRDefault="0007788D" w:rsidP="0007788D">
      <w:pPr>
        <w:ind w:firstLine="567"/>
        <w:jc w:val="both"/>
        <w:rPr>
          <w:sz w:val="28"/>
          <w:szCs w:val="28"/>
        </w:rPr>
      </w:pPr>
      <w:r w:rsidRPr="00F53607">
        <w:rPr>
          <w:sz w:val="28"/>
          <w:szCs w:val="28"/>
        </w:rPr>
        <w:t xml:space="preserve">На территории СП снабжение населения природным газом осуществляет ООО «Газпром».  В </w:t>
      </w:r>
      <w:proofErr w:type="gramStart"/>
      <w:r w:rsidRPr="00F53607">
        <w:rPr>
          <w:sz w:val="28"/>
          <w:szCs w:val="28"/>
        </w:rPr>
        <w:t>с</w:t>
      </w:r>
      <w:proofErr w:type="gramEnd"/>
      <w:r w:rsidRPr="00F53607">
        <w:rPr>
          <w:sz w:val="28"/>
          <w:szCs w:val="28"/>
        </w:rPr>
        <w:t>. Старый Мутабаш  в 35 домах проведены монтажные работы. 2</w:t>
      </w:r>
      <w:r>
        <w:rPr>
          <w:sz w:val="28"/>
          <w:szCs w:val="28"/>
        </w:rPr>
        <w:t>4</w:t>
      </w:r>
      <w:r w:rsidRPr="00F53607">
        <w:rPr>
          <w:sz w:val="28"/>
          <w:szCs w:val="28"/>
        </w:rPr>
        <w:t xml:space="preserve"> из них готовы к запуску. Не</w:t>
      </w:r>
      <w:r>
        <w:rPr>
          <w:sz w:val="28"/>
          <w:szCs w:val="28"/>
        </w:rPr>
        <w:t xml:space="preserve"> </w:t>
      </w:r>
      <w:r w:rsidRPr="00F53607">
        <w:rPr>
          <w:sz w:val="28"/>
          <w:szCs w:val="28"/>
        </w:rPr>
        <w:t>газифицированными остаются 5 населенных пунктов.</w:t>
      </w:r>
      <w:r>
        <w:rPr>
          <w:sz w:val="28"/>
          <w:szCs w:val="28"/>
        </w:rPr>
        <w:t xml:space="preserve"> </w:t>
      </w:r>
    </w:p>
    <w:p w:rsidR="0007788D" w:rsidRDefault="0007788D" w:rsidP="0007788D">
      <w:pPr>
        <w:jc w:val="both"/>
        <w:rPr>
          <w:b/>
          <w:i/>
          <w:sz w:val="28"/>
          <w:szCs w:val="28"/>
        </w:rPr>
      </w:pPr>
    </w:p>
    <w:p w:rsidR="0007788D" w:rsidRDefault="0007788D" w:rsidP="0007788D">
      <w:pPr>
        <w:ind w:firstLine="567"/>
        <w:jc w:val="both"/>
        <w:rPr>
          <w:b/>
          <w:i/>
          <w:sz w:val="28"/>
          <w:szCs w:val="28"/>
        </w:rPr>
      </w:pPr>
    </w:p>
    <w:p w:rsidR="0007788D" w:rsidRPr="006370D3" w:rsidRDefault="0007788D" w:rsidP="0007788D">
      <w:pPr>
        <w:ind w:firstLine="567"/>
        <w:jc w:val="both"/>
        <w:rPr>
          <w:b/>
          <w:i/>
          <w:sz w:val="28"/>
          <w:szCs w:val="28"/>
        </w:rPr>
      </w:pPr>
      <w:r w:rsidRPr="006370D3">
        <w:rPr>
          <w:b/>
          <w:i/>
          <w:sz w:val="28"/>
          <w:szCs w:val="28"/>
        </w:rPr>
        <w:t>БЛАГОУСТРОЙСТВО</w:t>
      </w:r>
    </w:p>
    <w:p w:rsidR="0007788D" w:rsidRPr="00AA413E" w:rsidRDefault="0007788D" w:rsidP="0007788D">
      <w:pPr>
        <w:ind w:firstLine="567"/>
        <w:jc w:val="both"/>
        <w:rPr>
          <w:sz w:val="28"/>
          <w:szCs w:val="28"/>
        </w:rPr>
      </w:pPr>
      <w:r w:rsidRPr="00AA413E">
        <w:rPr>
          <w:sz w:val="28"/>
          <w:szCs w:val="28"/>
        </w:rPr>
        <w:t>В 20</w:t>
      </w:r>
      <w:r>
        <w:rPr>
          <w:sz w:val="28"/>
          <w:szCs w:val="28"/>
        </w:rPr>
        <w:t>21</w:t>
      </w:r>
      <w:r w:rsidRPr="00AA413E">
        <w:rPr>
          <w:sz w:val="28"/>
          <w:szCs w:val="28"/>
        </w:rPr>
        <w:t xml:space="preserve"> году: </w:t>
      </w:r>
    </w:p>
    <w:p w:rsidR="0007788D" w:rsidRPr="00AA413E" w:rsidRDefault="0007788D" w:rsidP="0007788D">
      <w:pPr>
        <w:numPr>
          <w:ilvl w:val="0"/>
          <w:numId w:val="3"/>
        </w:numPr>
        <w:ind w:left="0" w:firstLine="567"/>
        <w:jc w:val="both"/>
        <w:rPr>
          <w:sz w:val="28"/>
          <w:szCs w:val="28"/>
        </w:rPr>
      </w:pPr>
      <w:r w:rsidRPr="00AA413E">
        <w:rPr>
          <w:sz w:val="28"/>
          <w:szCs w:val="28"/>
        </w:rPr>
        <w:t>проведены субботники по улицам и на территориях учреждений;</w:t>
      </w:r>
    </w:p>
    <w:p w:rsidR="0007788D" w:rsidRPr="00AA413E" w:rsidRDefault="0007788D" w:rsidP="0007788D">
      <w:pPr>
        <w:numPr>
          <w:ilvl w:val="0"/>
          <w:numId w:val="3"/>
        </w:numPr>
        <w:ind w:left="0" w:firstLine="567"/>
        <w:jc w:val="both"/>
        <w:rPr>
          <w:sz w:val="28"/>
          <w:szCs w:val="28"/>
        </w:rPr>
      </w:pPr>
      <w:r w:rsidRPr="00AA413E">
        <w:rPr>
          <w:sz w:val="28"/>
          <w:szCs w:val="28"/>
        </w:rPr>
        <w:t>произведен косметический ремонт памятных и въездных стел на территории поселения;</w:t>
      </w:r>
      <w:r>
        <w:rPr>
          <w:sz w:val="28"/>
          <w:szCs w:val="28"/>
        </w:rPr>
        <w:t xml:space="preserve"> </w:t>
      </w:r>
    </w:p>
    <w:p w:rsidR="0007788D" w:rsidRPr="00AA413E" w:rsidRDefault="0007788D" w:rsidP="0007788D">
      <w:pPr>
        <w:numPr>
          <w:ilvl w:val="0"/>
          <w:numId w:val="3"/>
        </w:numPr>
        <w:ind w:left="0" w:firstLine="567"/>
        <w:jc w:val="both"/>
        <w:rPr>
          <w:sz w:val="28"/>
          <w:szCs w:val="28"/>
        </w:rPr>
      </w:pPr>
      <w:r w:rsidRPr="00AA413E">
        <w:rPr>
          <w:sz w:val="28"/>
          <w:szCs w:val="28"/>
        </w:rPr>
        <w:t>произведен ремонт и покраска заборов и ограждений;</w:t>
      </w:r>
    </w:p>
    <w:p w:rsidR="0007788D" w:rsidRDefault="0007788D" w:rsidP="0007788D">
      <w:pPr>
        <w:numPr>
          <w:ilvl w:val="0"/>
          <w:numId w:val="3"/>
        </w:numPr>
        <w:ind w:left="0" w:firstLine="567"/>
        <w:jc w:val="both"/>
        <w:rPr>
          <w:sz w:val="28"/>
          <w:szCs w:val="28"/>
        </w:rPr>
      </w:pPr>
      <w:r w:rsidRPr="00AA413E">
        <w:rPr>
          <w:sz w:val="28"/>
          <w:szCs w:val="28"/>
        </w:rPr>
        <w:t xml:space="preserve">производился </w:t>
      </w:r>
      <w:proofErr w:type="gramStart"/>
      <w:r w:rsidRPr="00AA413E">
        <w:rPr>
          <w:sz w:val="28"/>
          <w:szCs w:val="28"/>
        </w:rPr>
        <w:t>систематический</w:t>
      </w:r>
      <w:proofErr w:type="gramEnd"/>
      <w:r w:rsidRPr="00AA413E">
        <w:rPr>
          <w:sz w:val="28"/>
          <w:szCs w:val="28"/>
        </w:rPr>
        <w:t xml:space="preserve"> </w:t>
      </w:r>
      <w:r>
        <w:rPr>
          <w:sz w:val="28"/>
          <w:szCs w:val="28"/>
        </w:rPr>
        <w:t xml:space="preserve"> </w:t>
      </w:r>
      <w:proofErr w:type="spellStart"/>
      <w:r w:rsidRPr="00AA413E">
        <w:rPr>
          <w:sz w:val="28"/>
          <w:szCs w:val="28"/>
        </w:rPr>
        <w:t>обкос</w:t>
      </w:r>
      <w:proofErr w:type="spellEnd"/>
      <w:r w:rsidRPr="00AA413E">
        <w:rPr>
          <w:sz w:val="28"/>
          <w:szCs w:val="28"/>
        </w:rPr>
        <w:t xml:space="preserve"> обочин и кюветов и улиц сельского поселения от сорной растительности и кустарника;</w:t>
      </w:r>
    </w:p>
    <w:p w:rsidR="0007788D" w:rsidRPr="0007788D" w:rsidRDefault="0007788D" w:rsidP="0007788D">
      <w:pPr>
        <w:pStyle w:val="ab"/>
        <w:numPr>
          <w:ilvl w:val="0"/>
          <w:numId w:val="3"/>
        </w:numPr>
        <w:spacing w:after="200" w:line="276" w:lineRule="auto"/>
        <w:jc w:val="both"/>
        <w:rPr>
          <w:rFonts w:ascii="Times New Roman" w:hAnsi="Times New Roman" w:cs="Times New Roman"/>
          <w:sz w:val="28"/>
          <w:szCs w:val="28"/>
          <w:lang w:val="ru-RU"/>
        </w:rPr>
      </w:pPr>
      <w:r w:rsidRPr="0007788D">
        <w:rPr>
          <w:rFonts w:ascii="Times New Roman" w:hAnsi="Times New Roman" w:cs="Times New Roman"/>
          <w:sz w:val="28"/>
          <w:szCs w:val="28"/>
          <w:lang w:val="ru-RU"/>
        </w:rPr>
        <w:t>По проекту «Реальные дела» введено в эксплуатацию детская игровая площадка в деревне Янаул</w:t>
      </w:r>
    </w:p>
    <w:p w:rsidR="0007788D" w:rsidRPr="0007788D" w:rsidRDefault="0007788D" w:rsidP="0007788D">
      <w:pPr>
        <w:pStyle w:val="ab"/>
        <w:numPr>
          <w:ilvl w:val="0"/>
          <w:numId w:val="3"/>
        </w:numPr>
        <w:spacing w:after="200" w:line="276" w:lineRule="auto"/>
        <w:jc w:val="both"/>
        <w:rPr>
          <w:rFonts w:ascii="Times New Roman" w:hAnsi="Times New Roman" w:cs="Times New Roman"/>
          <w:sz w:val="28"/>
          <w:szCs w:val="28"/>
          <w:lang w:val="ru-RU"/>
        </w:rPr>
      </w:pPr>
      <w:r w:rsidRPr="0007788D">
        <w:rPr>
          <w:rFonts w:ascii="Times New Roman" w:hAnsi="Times New Roman" w:cs="Times New Roman"/>
          <w:sz w:val="28"/>
          <w:szCs w:val="28"/>
          <w:lang w:val="ru-RU"/>
        </w:rPr>
        <w:t xml:space="preserve">Деревня Янаул включилась в акцию «Трезвое село». </w:t>
      </w:r>
    </w:p>
    <w:p w:rsidR="0007788D" w:rsidRDefault="0007788D" w:rsidP="0007788D">
      <w:pPr>
        <w:jc w:val="both"/>
        <w:rPr>
          <w:sz w:val="28"/>
          <w:szCs w:val="28"/>
        </w:rPr>
      </w:pPr>
      <w:r w:rsidRPr="00F53607">
        <w:rPr>
          <w:sz w:val="28"/>
          <w:szCs w:val="28"/>
        </w:rPr>
        <w:t>По итогам акции заняла 2 место и была награждена денежным сертификатом на сумму 20 тысяч.</w:t>
      </w:r>
      <w:r>
        <w:rPr>
          <w:sz w:val="28"/>
          <w:szCs w:val="28"/>
        </w:rPr>
        <w:t xml:space="preserve"> Жители совместно с депутатом сами решат, куда потратят подарочный сертификат. В планах </w:t>
      </w:r>
      <w:proofErr w:type="spellStart"/>
      <w:r>
        <w:rPr>
          <w:sz w:val="28"/>
          <w:szCs w:val="28"/>
        </w:rPr>
        <w:t>доблагоустроить</w:t>
      </w:r>
      <w:proofErr w:type="spellEnd"/>
      <w:r>
        <w:rPr>
          <w:sz w:val="28"/>
          <w:szCs w:val="28"/>
        </w:rPr>
        <w:t xml:space="preserve"> детскую площадку. В деревне Янаул поменяли трубу в роднике, в этом нам помогли жители, староста деревни Халиуллин </w:t>
      </w:r>
      <w:proofErr w:type="spellStart"/>
      <w:r>
        <w:rPr>
          <w:sz w:val="28"/>
          <w:szCs w:val="28"/>
        </w:rPr>
        <w:t>Заки</w:t>
      </w:r>
      <w:proofErr w:type="spellEnd"/>
      <w:r>
        <w:rPr>
          <w:sz w:val="28"/>
          <w:szCs w:val="28"/>
        </w:rPr>
        <w:t xml:space="preserve"> Фатхинурович и депутат округа № 1 </w:t>
      </w:r>
      <w:proofErr w:type="spellStart"/>
      <w:r>
        <w:rPr>
          <w:sz w:val="28"/>
          <w:szCs w:val="28"/>
        </w:rPr>
        <w:t>Назмиев</w:t>
      </w:r>
      <w:proofErr w:type="spellEnd"/>
      <w:r>
        <w:rPr>
          <w:sz w:val="28"/>
          <w:szCs w:val="28"/>
        </w:rPr>
        <w:t xml:space="preserve"> </w:t>
      </w:r>
      <w:proofErr w:type="spellStart"/>
      <w:r>
        <w:rPr>
          <w:sz w:val="28"/>
          <w:szCs w:val="28"/>
        </w:rPr>
        <w:t>Айнур</w:t>
      </w:r>
      <w:proofErr w:type="spellEnd"/>
      <w:r>
        <w:rPr>
          <w:sz w:val="28"/>
          <w:szCs w:val="28"/>
        </w:rPr>
        <w:t xml:space="preserve"> </w:t>
      </w:r>
      <w:proofErr w:type="spellStart"/>
      <w:r>
        <w:rPr>
          <w:sz w:val="28"/>
          <w:szCs w:val="28"/>
        </w:rPr>
        <w:t>Сагитьянович</w:t>
      </w:r>
      <w:proofErr w:type="spellEnd"/>
      <w:r>
        <w:rPr>
          <w:sz w:val="28"/>
          <w:szCs w:val="28"/>
        </w:rPr>
        <w:t>.</w:t>
      </w:r>
    </w:p>
    <w:p w:rsidR="0007788D" w:rsidRDefault="0007788D" w:rsidP="0007788D">
      <w:pPr>
        <w:jc w:val="both"/>
        <w:rPr>
          <w:sz w:val="28"/>
          <w:szCs w:val="28"/>
        </w:rPr>
      </w:pPr>
      <w:r>
        <w:rPr>
          <w:sz w:val="28"/>
          <w:szCs w:val="28"/>
        </w:rPr>
        <w:t xml:space="preserve">     В деревне </w:t>
      </w:r>
      <w:proofErr w:type="spellStart"/>
      <w:r>
        <w:rPr>
          <w:sz w:val="28"/>
          <w:szCs w:val="28"/>
        </w:rPr>
        <w:t>Мута-Елга</w:t>
      </w:r>
      <w:proofErr w:type="spellEnd"/>
      <w:r>
        <w:rPr>
          <w:sz w:val="28"/>
          <w:szCs w:val="28"/>
        </w:rPr>
        <w:t xml:space="preserve"> староста </w:t>
      </w:r>
      <w:proofErr w:type="spellStart"/>
      <w:r>
        <w:rPr>
          <w:sz w:val="28"/>
          <w:szCs w:val="28"/>
        </w:rPr>
        <w:t>Галинуров</w:t>
      </w:r>
      <w:proofErr w:type="spellEnd"/>
      <w:r>
        <w:rPr>
          <w:sz w:val="28"/>
          <w:szCs w:val="28"/>
        </w:rPr>
        <w:t xml:space="preserve"> Раис </w:t>
      </w:r>
      <w:proofErr w:type="spellStart"/>
      <w:r>
        <w:rPr>
          <w:sz w:val="28"/>
          <w:szCs w:val="28"/>
        </w:rPr>
        <w:t>Кавыевич</w:t>
      </w:r>
      <w:proofErr w:type="spellEnd"/>
      <w:r>
        <w:rPr>
          <w:sz w:val="28"/>
          <w:szCs w:val="28"/>
        </w:rPr>
        <w:t xml:space="preserve"> внес свой вклад в строении нового </w:t>
      </w:r>
      <w:proofErr w:type="spellStart"/>
      <w:r>
        <w:rPr>
          <w:sz w:val="28"/>
          <w:szCs w:val="28"/>
        </w:rPr>
        <w:t>ФАПа</w:t>
      </w:r>
      <w:proofErr w:type="spellEnd"/>
      <w:r>
        <w:rPr>
          <w:sz w:val="28"/>
          <w:szCs w:val="28"/>
        </w:rPr>
        <w:t>.</w:t>
      </w:r>
    </w:p>
    <w:p w:rsidR="0007788D" w:rsidRDefault="0007788D" w:rsidP="0007788D">
      <w:pPr>
        <w:jc w:val="both"/>
        <w:rPr>
          <w:sz w:val="28"/>
          <w:szCs w:val="28"/>
        </w:rPr>
      </w:pPr>
      <w:r>
        <w:rPr>
          <w:sz w:val="28"/>
          <w:szCs w:val="28"/>
        </w:rPr>
        <w:t xml:space="preserve">     В деревне </w:t>
      </w:r>
      <w:proofErr w:type="spellStart"/>
      <w:r>
        <w:rPr>
          <w:sz w:val="28"/>
          <w:szCs w:val="28"/>
        </w:rPr>
        <w:t>Янкисяк</w:t>
      </w:r>
      <w:proofErr w:type="spellEnd"/>
      <w:r>
        <w:rPr>
          <w:sz w:val="28"/>
          <w:szCs w:val="28"/>
        </w:rPr>
        <w:t xml:space="preserve"> </w:t>
      </w:r>
      <w:proofErr w:type="spellStart"/>
      <w:r>
        <w:rPr>
          <w:sz w:val="28"/>
          <w:szCs w:val="28"/>
        </w:rPr>
        <w:t>Мухаматдинов</w:t>
      </w:r>
      <w:proofErr w:type="spellEnd"/>
      <w:r>
        <w:rPr>
          <w:sz w:val="28"/>
          <w:szCs w:val="28"/>
        </w:rPr>
        <w:t xml:space="preserve"> </w:t>
      </w:r>
      <w:proofErr w:type="spellStart"/>
      <w:r>
        <w:rPr>
          <w:sz w:val="28"/>
          <w:szCs w:val="28"/>
        </w:rPr>
        <w:t>Альтаф</w:t>
      </w:r>
      <w:proofErr w:type="spellEnd"/>
      <w:r>
        <w:rPr>
          <w:sz w:val="28"/>
          <w:szCs w:val="28"/>
        </w:rPr>
        <w:t xml:space="preserve"> </w:t>
      </w:r>
      <w:proofErr w:type="spellStart"/>
      <w:r>
        <w:rPr>
          <w:sz w:val="28"/>
          <w:szCs w:val="28"/>
        </w:rPr>
        <w:t>Ахматдинович</w:t>
      </w:r>
      <w:proofErr w:type="spellEnd"/>
      <w:r>
        <w:rPr>
          <w:sz w:val="28"/>
          <w:szCs w:val="28"/>
        </w:rPr>
        <w:t xml:space="preserve">, в деревне Чад Хусаинов Салават </w:t>
      </w:r>
      <w:proofErr w:type="spellStart"/>
      <w:r>
        <w:rPr>
          <w:sz w:val="28"/>
          <w:szCs w:val="28"/>
        </w:rPr>
        <w:t>Канифьянович</w:t>
      </w:r>
      <w:proofErr w:type="spellEnd"/>
      <w:r>
        <w:rPr>
          <w:sz w:val="28"/>
          <w:szCs w:val="28"/>
        </w:rPr>
        <w:t xml:space="preserve"> помогали в ограждении кладбища.</w:t>
      </w:r>
    </w:p>
    <w:p w:rsidR="0007788D" w:rsidRDefault="0007788D" w:rsidP="0007788D">
      <w:pPr>
        <w:jc w:val="both"/>
        <w:rPr>
          <w:sz w:val="28"/>
          <w:szCs w:val="28"/>
        </w:rPr>
      </w:pPr>
      <w:r>
        <w:rPr>
          <w:sz w:val="28"/>
          <w:szCs w:val="28"/>
        </w:rPr>
        <w:lastRenderedPageBreak/>
        <w:t xml:space="preserve">     Староста деревни Новый Мутабаш </w:t>
      </w:r>
      <w:proofErr w:type="spellStart"/>
      <w:r>
        <w:rPr>
          <w:sz w:val="28"/>
          <w:szCs w:val="28"/>
        </w:rPr>
        <w:t>Галимшин</w:t>
      </w:r>
      <w:proofErr w:type="spellEnd"/>
      <w:r>
        <w:rPr>
          <w:sz w:val="28"/>
          <w:szCs w:val="28"/>
        </w:rPr>
        <w:t xml:space="preserve"> </w:t>
      </w:r>
      <w:proofErr w:type="spellStart"/>
      <w:r>
        <w:rPr>
          <w:sz w:val="28"/>
          <w:szCs w:val="28"/>
        </w:rPr>
        <w:t>Рамиль</w:t>
      </w:r>
      <w:proofErr w:type="spellEnd"/>
      <w:r>
        <w:rPr>
          <w:sz w:val="28"/>
          <w:szCs w:val="28"/>
        </w:rPr>
        <w:t xml:space="preserve"> активно помогал в открытии вечного огня, организовал работу в проведении субботников с жителями.</w:t>
      </w:r>
    </w:p>
    <w:p w:rsidR="0007788D" w:rsidRDefault="0007788D" w:rsidP="0007788D">
      <w:pPr>
        <w:jc w:val="both"/>
        <w:rPr>
          <w:sz w:val="28"/>
          <w:szCs w:val="28"/>
        </w:rPr>
      </w:pPr>
      <w:r>
        <w:rPr>
          <w:sz w:val="28"/>
          <w:szCs w:val="28"/>
        </w:rPr>
        <w:t xml:space="preserve">      Староста деревни </w:t>
      </w:r>
      <w:proofErr w:type="spellStart"/>
      <w:r>
        <w:rPr>
          <w:sz w:val="28"/>
          <w:szCs w:val="28"/>
        </w:rPr>
        <w:t>Тупралы</w:t>
      </w:r>
      <w:proofErr w:type="spellEnd"/>
      <w:r>
        <w:rPr>
          <w:sz w:val="28"/>
          <w:szCs w:val="28"/>
        </w:rPr>
        <w:t xml:space="preserve"> </w:t>
      </w:r>
      <w:proofErr w:type="spellStart"/>
      <w:r>
        <w:rPr>
          <w:sz w:val="28"/>
          <w:szCs w:val="28"/>
        </w:rPr>
        <w:t>Сафаргалиев</w:t>
      </w:r>
      <w:proofErr w:type="spellEnd"/>
      <w:r>
        <w:rPr>
          <w:sz w:val="28"/>
          <w:szCs w:val="28"/>
        </w:rPr>
        <w:t xml:space="preserve"> </w:t>
      </w:r>
      <w:proofErr w:type="spellStart"/>
      <w:r>
        <w:rPr>
          <w:sz w:val="28"/>
          <w:szCs w:val="28"/>
        </w:rPr>
        <w:t>Мансур</w:t>
      </w:r>
      <w:proofErr w:type="spellEnd"/>
      <w:r>
        <w:rPr>
          <w:sz w:val="28"/>
          <w:szCs w:val="28"/>
        </w:rPr>
        <w:t xml:space="preserve"> </w:t>
      </w:r>
      <w:proofErr w:type="spellStart"/>
      <w:r>
        <w:rPr>
          <w:sz w:val="28"/>
          <w:szCs w:val="28"/>
        </w:rPr>
        <w:t>Маславиевич</w:t>
      </w:r>
      <w:proofErr w:type="spellEnd"/>
      <w:r>
        <w:rPr>
          <w:sz w:val="28"/>
          <w:szCs w:val="28"/>
        </w:rPr>
        <w:t xml:space="preserve">  помогал в ограждении кладбища, активно помогал в тушении пожара лесного массива.</w:t>
      </w:r>
    </w:p>
    <w:p w:rsidR="0007788D" w:rsidRDefault="0007788D" w:rsidP="0007788D">
      <w:pPr>
        <w:jc w:val="both"/>
        <w:rPr>
          <w:sz w:val="28"/>
          <w:szCs w:val="28"/>
        </w:rPr>
      </w:pPr>
      <w:r>
        <w:rPr>
          <w:sz w:val="28"/>
          <w:szCs w:val="28"/>
        </w:rPr>
        <w:t xml:space="preserve">      Староста села Старый Мутабаш </w:t>
      </w:r>
      <w:proofErr w:type="spellStart"/>
      <w:r>
        <w:rPr>
          <w:sz w:val="28"/>
          <w:szCs w:val="28"/>
        </w:rPr>
        <w:t>Байбурин</w:t>
      </w:r>
      <w:proofErr w:type="spellEnd"/>
      <w:r>
        <w:rPr>
          <w:sz w:val="28"/>
          <w:szCs w:val="28"/>
        </w:rPr>
        <w:t xml:space="preserve"> Марат </w:t>
      </w:r>
      <w:proofErr w:type="spellStart"/>
      <w:r>
        <w:rPr>
          <w:sz w:val="28"/>
          <w:szCs w:val="28"/>
        </w:rPr>
        <w:t>Гатуфович</w:t>
      </w:r>
      <w:proofErr w:type="spellEnd"/>
      <w:r>
        <w:rPr>
          <w:sz w:val="28"/>
          <w:szCs w:val="28"/>
        </w:rPr>
        <w:t xml:space="preserve"> организовывает работу с жителями в благоустройстве села, активно организовывает проведение субботников. Хорошую работу выполняет в ДПК.</w:t>
      </w:r>
    </w:p>
    <w:p w:rsidR="0007788D" w:rsidRDefault="0007788D" w:rsidP="0007788D">
      <w:pPr>
        <w:jc w:val="both"/>
        <w:rPr>
          <w:sz w:val="28"/>
          <w:szCs w:val="28"/>
        </w:rPr>
      </w:pPr>
      <w:r>
        <w:rPr>
          <w:sz w:val="28"/>
          <w:szCs w:val="28"/>
        </w:rPr>
        <w:t xml:space="preserve">      Можем отметить работу депутата избирательного округа № 7 </w:t>
      </w:r>
      <w:proofErr w:type="spellStart"/>
      <w:r>
        <w:rPr>
          <w:sz w:val="28"/>
          <w:szCs w:val="28"/>
        </w:rPr>
        <w:t>Ямалтдинова</w:t>
      </w:r>
      <w:proofErr w:type="spellEnd"/>
      <w:r>
        <w:rPr>
          <w:sz w:val="28"/>
          <w:szCs w:val="28"/>
        </w:rPr>
        <w:t xml:space="preserve"> </w:t>
      </w:r>
      <w:proofErr w:type="spellStart"/>
      <w:r>
        <w:rPr>
          <w:sz w:val="28"/>
          <w:szCs w:val="28"/>
        </w:rPr>
        <w:t>Илгиза</w:t>
      </w:r>
      <w:proofErr w:type="spellEnd"/>
      <w:r>
        <w:rPr>
          <w:sz w:val="28"/>
          <w:szCs w:val="28"/>
        </w:rPr>
        <w:t xml:space="preserve"> </w:t>
      </w:r>
      <w:proofErr w:type="spellStart"/>
      <w:r>
        <w:rPr>
          <w:sz w:val="28"/>
          <w:szCs w:val="28"/>
        </w:rPr>
        <w:t>Фатиховича</w:t>
      </w:r>
      <w:proofErr w:type="spellEnd"/>
      <w:r>
        <w:rPr>
          <w:sz w:val="28"/>
          <w:szCs w:val="28"/>
        </w:rPr>
        <w:t xml:space="preserve">, </w:t>
      </w:r>
      <w:proofErr w:type="gramStart"/>
      <w:r>
        <w:rPr>
          <w:sz w:val="28"/>
          <w:szCs w:val="28"/>
        </w:rPr>
        <w:t>хоть</w:t>
      </w:r>
      <w:proofErr w:type="gramEnd"/>
      <w:r>
        <w:rPr>
          <w:sz w:val="28"/>
          <w:szCs w:val="28"/>
        </w:rPr>
        <w:t xml:space="preserve"> и избран депутатом недавно, он показал хорошую работу. Оказал помощь в ремонте котельной администрации. </w:t>
      </w:r>
    </w:p>
    <w:p w:rsidR="0007788D" w:rsidRDefault="0007788D" w:rsidP="0007788D">
      <w:pPr>
        <w:jc w:val="both"/>
        <w:rPr>
          <w:sz w:val="28"/>
          <w:szCs w:val="28"/>
        </w:rPr>
      </w:pPr>
      <w:r>
        <w:rPr>
          <w:sz w:val="28"/>
          <w:szCs w:val="28"/>
        </w:rPr>
        <w:t xml:space="preserve">      Депутат избирательного округа № 1 </w:t>
      </w:r>
      <w:proofErr w:type="spellStart"/>
      <w:r>
        <w:rPr>
          <w:sz w:val="28"/>
          <w:szCs w:val="28"/>
        </w:rPr>
        <w:t>Назмиев</w:t>
      </w:r>
      <w:proofErr w:type="spellEnd"/>
      <w:r>
        <w:rPr>
          <w:sz w:val="28"/>
          <w:szCs w:val="28"/>
        </w:rPr>
        <w:t xml:space="preserve"> </w:t>
      </w:r>
      <w:proofErr w:type="spellStart"/>
      <w:r>
        <w:rPr>
          <w:sz w:val="28"/>
          <w:szCs w:val="28"/>
        </w:rPr>
        <w:t>Айнур</w:t>
      </w:r>
      <w:proofErr w:type="spellEnd"/>
      <w:r>
        <w:rPr>
          <w:sz w:val="28"/>
          <w:szCs w:val="28"/>
        </w:rPr>
        <w:t xml:space="preserve"> </w:t>
      </w:r>
      <w:proofErr w:type="spellStart"/>
      <w:r>
        <w:rPr>
          <w:sz w:val="28"/>
          <w:szCs w:val="28"/>
        </w:rPr>
        <w:t>Сагитьянович</w:t>
      </w:r>
      <w:proofErr w:type="spellEnd"/>
      <w:r>
        <w:rPr>
          <w:sz w:val="28"/>
          <w:szCs w:val="28"/>
        </w:rPr>
        <w:t xml:space="preserve"> постоянно общается с жителями своего округа, помогает решать насущные проблемы.</w:t>
      </w:r>
    </w:p>
    <w:p w:rsidR="0007788D" w:rsidRDefault="0007788D" w:rsidP="0007788D">
      <w:pPr>
        <w:jc w:val="both"/>
        <w:rPr>
          <w:sz w:val="28"/>
          <w:szCs w:val="28"/>
        </w:rPr>
      </w:pPr>
      <w:r>
        <w:rPr>
          <w:sz w:val="28"/>
          <w:szCs w:val="28"/>
        </w:rPr>
        <w:t xml:space="preserve">       Хочу вас поблагодарить за ваш труд, за вашу поддержку и помощь.</w:t>
      </w:r>
    </w:p>
    <w:p w:rsidR="0007788D" w:rsidRPr="006A790A" w:rsidRDefault="0007788D" w:rsidP="0007788D">
      <w:pPr>
        <w:jc w:val="both"/>
        <w:rPr>
          <w:sz w:val="28"/>
          <w:szCs w:val="28"/>
        </w:rPr>
      </w:pPr>
    </w:p>
    <w:p w:rsidR="0007788D" w:rsidRPr="00D356E7" w:rsidRDefault="0007788D" w:rsidP="0007788D">
      <w:pPr>
        <w:jc w:val="both"/>
        <w:rPr>
          <w:rFonts w:cs="Calibri"/>
          <w:sz w:val="28"/>
          <w:szCs w:val="28"/>
        </w:rPr>
      </w:pPr>
      <w:r w:rsidRPr="00D356E7">
        <w:rPr>
          <w:color w:val="FF0000"/>
          <w:sz w:val="28"/>
          <w:szCs w:val="28"/>
          <w:shd w:val="clear" w:color="auto" w:fill="FFFFFF"/>
        </w:rPr>
        <w:t xml:space="preserve">  </w:t>
      </w:r>
      <w:r w:rsidRPr="00D356E7">
        <w:rPr>
          <w:color w:val="FF0000"/>
          <w:sz w:val="28"/>
          <w:szCs w:val="28"/>
          <w:shd w:val="clear" w:color="auto" w:fill="FFFFFF"/>
        </w:rPr>
        <w:tab/>
      </w:r>
      <w:r w:rsidRPr="00D356E7">
        <w:rPr>
          <w:rFonts w:cs="Calibri"/>
          <w:sz w:val="28"/>
          <w:szCs w:val="28"/>
        </w:rPr>
        <w:t xml:space="preserve">Одна из важнейших проблем на территории </w:t>
      </w:r>
      <w:r>
        <w:rPr>
          <w:rFonts w:cs="Calibri"/>
          <w:sz w:val="28"/>
          <w:szCs w:val="28"/>
        </w:rPr>
        <w:t>СП</w:t>
      </w:r>
      <w:r w:rsidRPr="00D356E7">
        <w:rPr>
          <w:rFonts w:cs="Calibri"/>
          <w:sz w:val="28"/>
          <w:szCs w:val="28"/>
        </w:rPr>
        <w:t>, как и везде – организация сбора и вывоза ТКО.</w:t>
      </w:r>
    </w:p>
    <w:p w:rsidR="0007788D" w:rsidRPr="00857BE6" w:rsidRDefault="0007788D" w:rsidP="0007788D">
      <w:pPr>
        <w:jc w:val="both"/>
        <w:rPr>
          <w:rFonts w:eastAsia="Calibri"/>
          <w:sz w:val="28"/>
          <w:szCs w:val="28"/>
        </w:rPr>
      </w:pPr>
      <w:r w:rsidRPr="00857BE6">
        <w:t xml:space="preserve">   </w:t>
      </w:r>
      <w:r>
        <w:tab/>
      </w:r>
      <w:r w:rsidRPr="00857BE6">
        <w:rPr>
          <w:rFonts w:eastAsia="Calibri"/>
          <w:sz w:val="28"/>
          <w:szCs w:val="28"/>
        </w:rPr>
        <w:t xml:space="preserve">1 января 2019 года, </w:t>
      </w:r>
      <w:proofErr w:type="gramStart"/>
      <w:r w:rsidRPr="00857BE6">
        <w:rPr>
          <w:rFonts w:eastAsia="Calibri"/>
          <w:sz w:val="28"/>
          <w:szCs w:val="28"/>
        </w:rPr>
        <w:t xml:space="preserve">согласно </w:t>
      </w:r>
      <w:r w:rsidRPr="00857BE6">
        <w:rPr>
          <w:sz w:val="28"/>
          <w:szCs w:val="28"/>
        </w:rPr>
        <w:t>Постановления</w:t>
      </w:r>
      <w:proofErr w:type="gramEnd"/>
      <w:r w:rsidRPr="00857BE6">
        <w:rPr>
          <w:sz w:val="28"/>
          <w:szCs w:val="28"/>
        </w:rPr>
        <w:t xml:space="preserve"> Правительства РФ от 12.11.2016г. №1156 «Об обращении с ТКО» н</w:t>
      </w:r>
      <w:r w:rsidRPr="00857BE6">
        <w:rPr>
          <w:rFonts w:eastAsia="Calibri"/>
          <w:sz w:val="28"/>
          <w:szCs w:val="28"/>
        </w:rPr>
        <w:t>а федеральном уровне решено систематизировать этот процесс и создать условия для предоставления качественной услуги населению.</w:t>
      </w:r>
    </w:p>
    <w:p w:rsidR="0007788D" w:rsidRDefault="0007788D" w:rsidP="0007788D">
      <w:pPr>
        <w:ind w:firstLine="708"/>
        <w:jc w:val="both"/>
        <w:rPr>
          <w:rFonts w:eastAsia="Calibri"/>
          <w:sz w:val="28"/>
          <w:szCs w:val="28"/>
        </w:rPr>
      </w:pPr>
      <w:r w:rsidRPr="00857BE6">
        <w:rPr>
          <w:rFonts w:eastAsia="Calibri"/>
          <w:sz w:val="28"/>
          <w:szCs w:val="28"/>
        </w:rPr>
        <w:t xml:space="preserve">Республика Башкортостан разделена на 5 зон. В каждой из них, на основании </w:t>
      </w:r>
      <w:proofErr w:type="gramStart"/>
      <w:r w:rsidRPr="00857BE6">
        <w:rPr>
          <w:rFonts w:eastAsia="Calibri"/>
          <w:sz w:val="28"/>
          <w:szCs w:val="28"/>
        </w:rPr>
        <w:t>конкурса, проводимого Министерством природопользования и экологии РБ был</w:t>
      </w:r>
      <w:proofErr w:type="gramEnd"/>
      <w:r w:rsidRPr="00857BE6">
        <w:rPr>
          <w:rFonts w:eastAsia="Calibri"/>
          <w:sz w:val="28"/>
          <w:szCs w:val="28"/>
        </w:rPr>
        <w:t xml:space="preserve"> выбран свой региональный оператор. Региональным оператором является </w:t>
      </w:r>
      <w:r>
        <w:rPr>
          <w:rFonts w:eastAsia="Calibri"/>
          <w:sz w:val="28"/>
          <w:szCs w:val="28"/>
        </w:rPr>
        <w:t>–</w:t>
      </w:r>
      <w:r w:rsidRPr="00857BE6">
        <w:rPr>
          <w:rFonts w:eastAsia="Calibri"/>
          <w:sz w:val="28"/>
          <w:szCs w:val="28"/>
        </w:rPr>
        <w:t xml:space="preserve"> </w:t>
      </w:r>
      <w:r>
        <w:rPr>
          <w:rFonts w:eastAsia="Calibri"/>
          <w:sz w:val="28"/>
          <w:szCs w:val="28"/>
        </w:rPr>
        <w:t>ООО «</w:t>
      </w:r>
      <w:proofErr w:type="spellStart"/>
      <w:r>
        <w:rPr>
          <w:rFonts w:eastAsia="Calibri"/>
          <w:sz w:val="28"/>
          <w:szCs w:val="28"/>
        </w:rPr>
        <w:t>Дюртюлимелиоводстрой</w:t>
      </w:r>
      <w:proofErr w:type="spellEnd"/>
      <w:r>
        <w:rPr>
          <w:rFonts w:eastAsia="Calibri"/>
          <w:sz w:val="28"/>
          <w:szCs w:val="28"/>
        </w:rPr>
        <w:t xml:space="preserve">». </w:t>
      </w:r>
    </w:p>
    <w:p w:rsidR="0007788D" w:rsidRPr="00480CAD" w:rsidRDefault="0007788D" w:rsidP="0007788D">
      <w:pPr>
        <w:ind w:firstLine="567"/>
        <w:jc w:val="both"/>
        <w:rPr>
          <w:sz w:val="28"/>
          <w:szCs w:val="28"/>
        </w:rPr>
      </w:pPr>
      <w:proofErr w:type="gramStart"/>
      <w:r>
        <w:rPr>
          <w:sz w:val="28"/>
          <w:szCs w:val="28"/>
        </w:rPr>
        <w:t>Приобретены</w:t>
      </w:r>
      <w:proofErr w:type="gramEnd"/>
      <w:r>
        <w:rPr>
          <w:sz w:val="28"/>
          <w:szCs w:val="28"/>
        </w:rPr>
        <w:t xml:space="preserve"> и установлены 19 контейнеров. </w:t>
      </w:r>
      <w:proofErr w:type="gramStart"/>
      <w:r>
        <w:rPr>
          <w:sz w:val="28"/>
          <w:szCs w:val="28"/>
        </w:rPr>
        <w:t>Обустроены</w:t>
      </w:r>
      <w:proofErr w:type="gramEnd"/>
      <w:r>
        <w:rPr>
          <w:sz w:val="28"/>
          <w:szCs w:val="28"/>
        </w:rPr>
        <w:t xml:space="preserve"> 9 контейнерных   площадок.  Периодически осуществляется вывоз мусора.</w:t>
      </w:r>
    </w:p>
    <w:p w:rsidR="0007788D" w:rsidRPr="00857BE6" w:rsidRDefault="0007788D" w:rsidP="0007788D">
      <w:pPr>
        <w:ind w:firstLine="708"/>
        <w:jc w:val="both"/>
        <w:rPr>
          <w:sz w:val="28"/>
          <w:szCs w:val="28"/>
        </w:rPr>
      </w:pPr>
      <w:r w:rsidRPr="00857BE6">
        <w:rPr>
          <w:sz w:val="28"/>
          <w:szCs w:val="28"/>
        </w:rPr>
        <w:t xml:space="preserve">Сумма вывоза ТКО составляет - </w:t>
      </w:r>
      <w:r>
        <w:rPr>
          <w:sz w:val="28"/>
          <w:szCs w:val="28"/>
        </w:rPr>
        <w:t>96,23</w:t>
      </w:r>
      <w:r w:rsidRPr="00857BE6">
        <w:rPr>
          <w:sz w:val="28"/>
          <w:szCs w:val="28"/>
        </w:rPr>
        <w:t xml:space="preserve"> рублей (с НДС) от каждого зарегистрированного жителя.</w:t>
      </w:r>
    </w:p>
    <w:p w:rsidR="0007788D" w:rsidRDefault="0007788D" w:rsidP="0007788D">
      <w:pPr>
        <w:ind w:firstLine="567"/>
        <w:jc w:val="both"/>
        <w:rPr>
          <w:color w:val="252525"/>
          <w:sz w:val="28"/>
          <w:szCs w:val="28"/>
        </w:rPr>
      </w:pPr>
    </w:p>
    <w:p w:rsidR="0007788D" w:rsidRPr="00954DED" w:rsidRDefault="0007788D" w:rsidP="0007788D">
      <w:pPr>
        <w:ind w:firstLine="567"/>
        <w:jc w:val="both"/>
        <w:rPr>
          <w:b/>
          <w:i/>
          <w:sz w:val="28"/>
          <w:szCs w:val="28"/>
        </w:rPr>
      </w:pPr>
      <w:r>
        <w:rPr>
          <w:color w:val="252525"/>
          <w:sz w:val="28"/>
          <w:szCs w:val="28"/>
        </w:rPr>
        <w:t xml:space="preserve"> </w:t>
      </w:r>
      <w:r w:rsidRPr="00954DED">
        <w:rPr>
          <w:b/>
          <w:i/>
          <w:sz w:val="28"/>
          <w:szCs w:val="28"/>
        </w:rPr>
        <w:t>ОБЕСПЕЧЕНИЕ ПОЖАРНОЙ БЕЗОПАСНОСТИ</w:t>
      </w:r>
    </w:p>
    <w:p w:rsidR="0007788D" w:rsidRPr="00EC4CAE" w:rsidRDefault="0007788D" w:rsidP="0007788D">
      <w:pPr>
        <w:ind w:firstLine="567"/>
        <w:jc w:val="both"/>
        <w:rPr>
          <w:sz w:val="28"/>
          <w:szCs w:val="28"/>
        </w:rPr>
      </w:pPr>
      <w:r w:rsidRPr="00EC4CAE">
        <w:rPr>
          <w:sz w:val="28"/>
          <w:szCs w:val="28"/>
        </w:rPr>
        <w:t xml:space="preserve">Ведет свою работу добровольная пожарная команда сельского поселения в составе </w:t>
      </w:r>
      <w:r>
        <w:rPr>
          <w:sz w:val="28"/>
          <w:szCs w:val="28"/>
        </w:rPr>
        <w:t>4</w:t>
      </w:r>
      <w:r w:rsidRPr="00EC4CAE">
        <w:rPr>
          <w:sz w:val="28"/>
          <w:szCs w:val="28"/>
        </w:rPr>
        <w:t xml:space="preserve"> человек.</w:t>
      </w:r>
    </w:p>
    <w:p w:rsidR="0007788D" w:rsidRDefault="0007788D" w:rsidP="0007788D">
      <w:pPr>
        <w:ind w:firstLine="567"/>
        <w:jc w:val="both"/>
        <w:rPr>
          <w:sz w:val="28"/>
          <w:szCs w:val="28"/>
        </w:rPr>
      </w:pPr>
      <w:r w:rsidRPr="00F51172">
        <w:rPr>
          <w:sz w:val="28"/>
          <w:szCs w:val="28"/>
        </w:rPr>
        <w:t xml:space="preserve">Имеется пожарная машина ГАЗ-66 с  </w:t>
      </w:r>
      <w:proofErr w:type="spellStart"/>
      <w:r w:rsidRPr="00F51172">
        <w:rPr>
          <w:sz w:val="28"/>
          <w:szCs w:val="28"/>
        </w:rPr>
        <w:t>мотопомпой</w:t>
      </w:r>
      <w:proofErr w:type="spellEnd"/>
      <w:r w:rsidRPr="00F51172">
        <w:rPr>
          <w:sz w:val="28"/>
          <w:szCs w:val="28"/>
        </w:rPr>
        <w:t xml:space="preserve">  и специализиро</w:t>
      </w:r>
      <w:r>
        <w:rPr>
          <w:sz w:val="28"/>
          <w:szCs w:val="28"/>
        </w:rPr>
        <w:t xml:space="preserve">ванная цистерна. Машина на ходу, но требует ремонта. Планируем в этом году </w:t>
      </w:r>
      <w:r w:rsidRPr="00F51172">
        <w:rPr>
          <w:sz w:val="28"/>
          <w:szCs w:val="28"/>
        </w:rPr>
        <w:t xml:space="preserve"> </w:t>
      </w:r>
      <w:r>
        <w:rPr>
          <w:sz w:val="28"/>
          <w:szCs w:val="28"/>
        </w:rPr>
        <w:t xml:space="preserve">отремонтировать. </w:t>
      </w:r>
      <w:r w:rsidRPr="00F51172">
        <w:rPr>
          <w:sz w:val="28"/>
          <w:szCs w:val="28"/>
        </w:rPr>
        <w:t>Пожарная машина стоит в отапливаемом помещении.</w:t>
      </w:r>
    </w:p>
    <w:p w:rsidR="0007788D" w:rsidRPr="00AA413E" w:rsidRDefault="0007788D" w:rsidP="0007788D">
      <w:pPr>
        <w:ind w:firstLine="567"/>
        <w:jc w:val="both"/>
        <w:rPr>
          <w:sz w:val="28"/>
          <w:szCs w:val="28"/>
        </w:rPr>
      </w:pPr>
      <w:r>
        <w:rPr>
          <w:sz w:val="28"/>
          <w:szCs w:val="28"/>
        </w:rPr>
        <w:t xml:space="preserve">      </w:t>
      </w:r>
      <w:r w:rsidRPr="00EC4CAE">
        <w:rPr>
          <w:sz w:val="28"/>
          <w:szCs w:val="28"/>
        </w:rPr>
        <w:t xml:space="preserve">На сходах граждан постоянно обсуждаем с населением вопрос о пожарной безопасности, всем раздали инструкции по </w:t>
      </w:r>
      <w:proofErr w:type="spellStart"/>
      <w:r w:rsidRPr="00EC4CAE">
        <w:rPr>
          <w:sz w:val="28"/>
          <w:szCs w:val="28"/>
        </w:rPr>
        <w:t>пож</w:t>
      </w:r>
      <w:proofErr w:type="gramStart"/>
      <w:r w:rsidRPr="00EC4CAE">
        <w:rPr>
          <w:sz w:val="28"/>
          <w:szCs w:val="28"/>
        </w:rPr>
        <w:t>.б</w:t>
      </w:r>
      <w:proofErr w:type="gramEnd"/>
      <w:r w:rsidRPr="00EC4CAE">
        <w:rPr>
          <w:sz w:val="28"/>
          <w:szCs w:val="28"/>
        </w:rPr>
        <w:t>езопасности</w:t>
      </w:r>
      <w:proofErr w:type="spellEnd"/>
      <w:r w:rsidRPr="00EC4CAE">
        <w:rPr>
          <w:sz w:val="28"/>
          <w:szCs w:val="28"/>
        </w:rPr>
        <w:t>.</w:t>
      </w:r>
    </w:p>
    <w:p w:rsidR="0007788D" w:rsidRDefault="0007788D" w:rsidP="0007788D">
      <w:pPr>
        <w:jc w:val="both"/>
        <w:rPr>
          <w:sz w:val="28"/>
          <w:szCs w:val="28"/>
        </w:rPr>
      </w:pPr>
      <w:r>
        <w:rPr>
          <w:sz w:val="28"/>
          <w:szCs w:val="28"/>
        </w:rPr>
        <w:t xml:space="preserve">             </w:t>
      </w:r>
      <w:proofErr w:type="gramStart"/>
      <w:r>
        <w:rPr>
          <w:sz w:val="28"/>
          <w:szCs w:val="28"/>
        </w:rPr>
        <w:t xml:space="preserve">В рамках профилактической  операции «Жилище» ведется работа  подворного обхода населения с проведением беседы и вручением под роспись памяток, уведомлений  по правилам пожарной безопасности, также на сходах граждан рассматривается вопрос по правилам пожарной </w:t>
      </w:r>
      <w:r>
        <w:rPr>
          <w:sz w:val="28"/>
          <w:szCs w:val="28"/>
        </w:rPr>
        <w:lastRenderedPageBreak/>
        <w:t xml:space="preserve">безопасности с проведением  разъяснительной работы с населением, доведением информации о пользе установки пожарных </w:t>
      </w:r>
      <w:proofErr w:type="spellStart"/>
      <w:r>
        <w:rPr>
          <w:sz w:val="28"/>
          <w:szCs w:val="28"/>
        </w:rPr>
        <w:t>извещателей</w:t>
      </w:r>
      <w:proofErr w:type="spellEnd"/>
      <w:r>
        <w:rPr>
          <w:sz w:val="28"/>
          <w:szCs w:val="28"/>
        </w:rPr>
        <w:t xml:space="preserve"> в каждом доме, страхования жилья.</w:t>
      </w:r>
      <w:proofErr w:type="gramEnd"/>
    </w:p>
    <w:p w:rsidR="0007788D" w:rsidRDefault="0007788D" w:rsidP="0007788D">
      <w:pPr>
        <w:jc w:val="both"/>
        <w:rPr>
          <w:sz w:val="28"/>
          <w:szCs w:val="28"/>
        </w:rPr>
      </w:pPr>
      <w:r>
        <w:rPr>
          <w:sz w:val="28"/>
          <w:szCs w:val="28"/>
        </w:rPr>
        <w:t xml:space="preserve">       В ходе обхода были случаи неисправности электропроводки, печной  трубы, были предупреждены, недостатки </w:t>
      </w:r>
      <w:proofErr w:type="gramStart"/>
      <w:r>
        <w:rPr>
          <w:sz w:val="28"/>
          <w:szCs w:val="28"/>
        </w:rPr>
        <w:t>устранили</w:t>
      </w:r>
      <w:proofErr w:type="gramEnd"/>
      <w:r>
        <w:rPr>
          <w:sz w:val="28"/>
          <w:szCs w:val="28"/>
        </w:rPr>
        <w:t xml:space="preserve"> поменяли проводку, дымоход был заменен, печь тоже отремонтировали.</w:t>
      </w:r>
    </w:p>
    <w:p w:rsidR="0007788D" w:rsidRDefault="0007788D" w:rsidP="0007788D">
      <w:pPr>
        <w:jc w:val="both"/>
        <w:rPr>
          <w:sz w:val="28"/>
          <w:szCs w:val="28"/>
        </w:rPr>
      </w:pPr>
      <w:r>
        <w:rPr>
          <w:sz w:val="28"/>
          <w:szCs w:val="28"/>
        </w:rPr>
        <w:t xml:space="preserve">      Создана  межведомственная комиссия по обследованию противопожарного состояния жилых домов. </w:t>
      </w:r>
    </w:p>
    <w:p w:rsidR="0007788D" w:rsidRDefault="0007788D" w:rsidP="0007788D">
      <w:pPr>
        <w:jc w:val="both"/>
        <w:rPr>
          <w:sz w:val="28"/>
          <w:szCs w:val="28"/>
        </w:rPr>
      </w:pPr>
      <w:r>
        <w:rPr>
          <w:sz w:val="28"/>
          <w:szCs w:val="28"/>
        </w:rPr>
        <w:t xml:space="preserve">  В 2021 году по нашему сельскому поселению </w:t>
      </w:r>
      <w:proofErr w:type="gramStart"/>
      <w:r>
        <w:rPr>
          <w:sz w:val="28"/>
          <w:szCs w:val="28"/>
        </w:rPr>
        <w:t>установлены</w:t>
      </w:r>
      <w:proofErr w:type="gramEnd"/>
      <w:r>
        <w:rPr>
          <w:sz w:val="28"/>
          <w:szCs w:val="28"/>
        </w:rPr>
        <w:t xml:space="preserve"> всего 105 штук автономных  пожарных  </w:t>
      </w:r>
      <w:proofErr w:type="spellStart"/>
      <w:r>
        <w:rPr>
          <w:sz w:val="28"/>
          <w:szCs w:val="28"/>
        </w:rPr>
        <w:t>извещателей</w:t>
      </w:r>
      <w:proofErr w:type="spellEnd"/>
      <w:r>
        <w:rPr>
          <w:sz w:val="28"/>
          <w:szCs w:val="28"/>
        </w:rPr>
        <w:t>: в том числе</w:t>
      </w:r>
    </w:p>
    <w:p w:rsidR="0007788D" w:rsidRDefault="0007788D" w:rsidP="0007788D">
      <w:pPr>
        <w:jc w:val="both"/>
        <w:rPr>
          <w:sz w:val="28"/>
          <w:szCs w:val="28"/>
        </w:rPr>
      </w:pPr>
      <w:r>
        <w:rPr>
          <w:sz w:val="28"/>
          <w:szCs w:val="28"/>
        </w:rPr>
        <w:t xml:space="preserve">11- многодетным; социально опасным гражданам - 6, </w:t>
      </w:r>
    </w:p>
    <w:p w:rsidR="0007788D" w:rsidRDefault="0007788D" w:rsidP="0007788D">
      <w:pPr>
        <w:jc w:val="both"/>
        <w:rPr>
          <w:sz w:val="28"/>
          <w:szCs w:val="28"/>
        </w:rPr>
      </w:pPr>
      <w:r>
        <w:rPr>
          <w:sz w:val="28"/>
          <w:szCs w:val="28"/>
        </w:rPr>
        <w:t xml:space="preserve"> - одиноко  проживающим  гражданам 55 лет и старше- 88.</w:t>
      </w:r>
    </w:p>
    <w:p w:rsidR="0007788D" w:rsidRDefault="0007788D" w:rsidP="0007788D">
      <w:pPr>
        <w:jc w:val="both"/>
        <w:rPr>
          <w:sz w:val="28"/>
          <w:szCs w:val="28"/>
        </w:rPr>
      </w:pPr>
    </w:p>
    <w:p w:rsidR="0007788D" w:rsidRDefault="0007788D" w:rsidP="0007788D">
      <w:pPr>
        <w:jc w:val="both"/>
        <w:rPr>
          <w:sz w:val="28"/>
          <w:szCs w:val="28"/>
        </w:rPr>
      </w:pPr>
    </w:p>
    <w:p w:rsidR="0007788D" w:rsidRPr="00AA413E" w:rsidRDefault="0007788D" w:rsidP="0007788D">
      <w:pPr>
        <w:ind w:firstLine="567"/>
        <w:jc w:val="both"/>
        <w:rPr>
          <w:sz w:val="28"/>
          <w:szCs w:val="28"/>
        </w:rPr>
      </w:pPr>
    </w:p>
    <w:p w:rsidR="0007788D" w:rsidRPr="00547599" w:rsidRDefault="0007788D" w:rsidP="0007788D">
      <w:pPr>
        <w:ind w:firstLine="567"/>
        <w:jc w:val="both"/>
        <w:rPr>
          <w:b/>
          <w:i/>
          <w:sz w:val="28"/>
          <w:szCs w:val="28"/>
        </w:rPr>
      </w:pPr>
      <w:r w:rsidRPr="00954DED">
        <w:rPr>
          <w:b/>
          <w:i/>
          <w:sz w:val="28"/>
          <w:szCs w:val="28"/>
        </w:rPr>
        <w:t>ОТЛОВ БЕЗНАДЗОРНЫХ ЖИВОТНЫХ, ОБИТАЮЩИХ НА ТЕРРИТОРИИ ПОСЕЛЕНИЯ</w:t>
      </w:r>
    </w:p>
    <w:p w:rsidR="0007788D" w:rsidRDefault="0007788D" w:rsidP="0007788D">
      <w:pPr>
        <w:ind w:firstLine="567"/>
        <w:jc w:val="both"/>
        <w:rPr>
          <w:sz w:val="28"/>
          <w:szCs w:val="28"/>
        </w:rPr>
      </w:pPr>
      <w:r>
        <w:rPr>
          <w:sz w:val="28"/>
          <w:szCs w:val="28"/>
        </w:rPr>
        <w:t xml:space="preserve"> </w:t>
      </w:r>
      <w:r w:rsidRPr="00AA413E">
        <w:rPr>
          <w:sz w:val="28"/>
          <w:szCs w:val="28"/>
        </w:rPr>
        <w:t>Работа в этом напр</w:t>
      </w:r>
      <w:r>
        <w:rPr>
          <w:sz w:val="28"/>
          <w:szCs w:val="28"/>
        </w:rPr>
        <w:t xml:space="preserve">авлении продолжается. </w:t>
      </w:r>
    </w:p>
    <w:p w:rsidR="0007788D" w:rsidRDefault="0007788D" w:rsidP="0007788D">
      <w:pPr>
        <w:ind w:firstLine="567"/>
        <w:jc w:val="both"/>
        <w:rPr>
          <w:sz w:val="28"/>
          <w:szCs w:val="28"/>
        </w:rPr>
      </w:pPr>
    </w:p>
    <w:p w:rsidR="0007788D" w:rsidRDefault="0007788D" w:rsidP="0007788D">
      <w:pPr>
        <w:jc w:val="both"/>
        <w:rPr>
          <w:sz w:val="28"/>
          <w:szCs w:val="28"/>
        </w:rPr>
      </w:pPr>
    </w:p>
    <w:p w:rsidR="0007788D" w:rsidRDefault="0007788D" w:rsidP="0007788D">
      <w:pPr>
        <w:ind w:firstLine="567"/>
        <w:jc w:val="both"/>
        <w:rPr>
          <w:sz w:val="28"/>
          <w:szCs w:val="28"/>
        </w:rPr>
      </w:pPr>
    </w:p>
    <w:p w:rsidR="0007788D" w:rsidRPr="00B650A1" w:rsidRDefault="0007788D" w:rsidP="0007788D">
      <w:pPr>
        <w:ind w:firstLine="709"/>
        <w:jc w:val="both"/>
        <w:rPr>
          <w:sz w:val="28"/>
          <w:szCs w:val="28"/>
        </w:rPr>
      </w:pPr>
      <w:r w:rsidRPr="00120FBA">
        <w:rPr>
          <w:sz w:val="28"/>
          <w:szCs w:val="28"/>
        </w:rPr>
        <w:t xml:space="preserve">Позитивные изменения - это результат работы «команды» - администрации поселения, депутатов, актива нашего поселения.  </w:t>
      </w:r>
    </w:p>
    <w:p w:rsidR="0007788D" w:rsidRDefault="0007788D" w:rsidP="0007788D">
      <w:pPr>
        <w:ind w:firstLine="708"/>
        <w:jc w:val="both"/>
        <w:rPr>
          <w:sz w:val="28"/>
          <w:szCs w:val="28"/>
        </w:rPr>
      </w:pPr>
      <w:r>
        <w:rPr>
          <w:color w:val="252525"/>
          <w:sz w:val="28"/>
          <w:szCs w:val="28"/>
        </w:rPr>
        <w:t>Сегодня я в</w:t>
      </w:r>
      <w:r w:rsidRPr="00120FBA">
        <w:rPr>
          <w:sz w:val="28"/>
          <w:szCs w:val="28"/>
        </w:rPr>
        <w:t>ыражаю благодарность руководителям организаций,</w:t>
      </w:r>
      <w:r>
        <w:rPr>
          <w:sz w:val="28"/>
          <w:szCs w:val="28"/>
        </w:rPr>
        <w:t xml:space="preserve"> предпринимателям </w:t>
      </w:r>
      <w:r w:rsidRPr="00120FBA">
        <w:rPr>
          <w:sz w:val="28"/>
          <w:szCs w:val="28"/>
        </w:rPr>
        <w:t>нашего поселения за оказанную пом</w:t>
      </w:r>
      <w:r>
        <w:rPr>
          <w:sz w:val="28"/>
          <w:szCs w:val="28"/>
        </w:rPr>
        <w:t>ощь в решении проблем поселения</w:t>
      </w:r>
    </w:p>
    <w:p w:rsidR="0007788D" w:rsidRDefault="0007788D" w:rsidP="0007788D">
      <w:pPr>
        <w:ind w:firstLine="708"/>
        <w:jc w:val="both"/>
        <w:rPr>
          <w:sz w:val="28"/>
          <w:szCs w:val="28"/>
        </w:rPr>
      </w:pPr>
    </w:p>
    <w:p w:rsidR="0007788D" w:rsidRDefault="0007788D" w:rsidP="0007788D">
      <w:pPr>
        <w:ind w:firstLine="708"/>
        <w:jc w:val="both"/>
        <w:rPr>
          <w:sz w:val="28"/>
          <w:szCs w:val="28"/>
        </w:rPr>
      </w:pPr>
    </w:p>
    <w:p w:rsidR="0007788D" w:rsidRDefault="0007788D" w:rsidP="0007788D">
      <w:pPr>
        <w:ind w:firstLine="709"/>
        <w:jc w:val="both"/>
        <w:rPr>
          <w:sz w:val="28"/>
          <w:szCs w:val="28"/>
        </w:rPr>
      </w:pPr>
      <w:r>
        <w:rPr>
          <w:sz w:val="28"/>
          <w:szCs w:val="28"/>
        </w:rPr>
        <w:t>Уважаемые депутаты!</w:t>
      </w:r>
    </w:p>
    <w:p w:rsidR="0007788D" w:rsidRPr="00914520" w:rsidRDefault="0007788D" w:rsidP="0007788D">
      <w:pPr>
        <w:pStyle w:val="af9"/>
        <w:shd w:val="clear" w:color="auto" w:fill="FFFFFF"/>
        <w:spacing w:before="0" w:beforeAutospacing="0" w:after="0" w:afterAutospacing="0"/>
        <w:jc w:val="both"/>
        <w:rPr>
          <w:sz w:val="21"/>
          <w:szCs w:val="21"/>
        </w:rPr>
      </w:pPr>
      <w:r w:rsidRPr="00914520">
        <w:rPr>
          <w:sz w:val="28"/>
          <w:szCs w:val="28"/>
        </w:rPr>
        <w:t> </w:t>
      </w:r>
      <w:r w:rsidRPr="00914520">
        <w:rPr>
          <w:sz w:val="28"/>
          <w:szCs w:val="28"/>
        </w:rPr>
        <w:tab/>
        <w:t>В течени</w:t>
      </w:r>
      <w:proofErr w:type="gramStart"/>
      <w:r w:rsidRPr="00914520">
        <w:rPr>
          <w:sz w:val="28"/>
          <w:szCs w:val="28"/>
        </w:rPr>
        <w:t>и</w:t>
      </w:r>
      <w:proofErr w:type="gramEnd"/>
      <w:r w:rsidRPr="00914520">
        <w:rPr>
          <w:sz w:val="28"/>
          <w:szCs w:val="28"/>
        </w:rPr>
        <w:t xml:space="preserve"> года мы получали от вас</w:t>
      </w:r>
      <w:r>
        <w:rPr>
          <w:sz w:val="28"/>
          <w:szCs w:val="28"/>
        </w:rPr>
        <w:t xml:space="preserve"> и от населения </w:t>
      </w:r>
      <w:r w:rsidRPr="00914520">
        <w:rPr>
          <w:sz w:val="28"/>
          <w:szCs w:val="28"/>
        </w:rPr>
        <w:t xml:space="preserve"> как слова благодарности за работу администрации, так и критику. Мы правильно относились к конструктивной критике, воспринимали её как стремление неравнодушных граждан оказать помощь в решении многочисленных проблемных вопросов, учитывали ее в усовершенствовании деятельности администрации.</w:t>
      </w:r>
    </w:p>
    <w:p w:rsidR="0007788D" w:rsidRPr="00F5715B" w:rsidRDefault="0007788D" w:rsidP="0007788D">
      <w:pPr>
        <w:pStyle w:val="af9"/>
        <w:shd w:val="clear" w:color="auto" w:fill="FFFFFF"/>
        <w:spacing w:before="0" w:beforeAutospacing="0" w:after="0" w:afterAutospacing="0"/>
        <w:ind w:firstLine="708"/>
        <w:jc w:val="both"/>
        <w:rPr>
          <w:sz w:val="21"/>
          <w:szCs w:val="21"/>
        </w:rPr>
      </w:pPr>
      <w:r w:rsidRPr="00914520">
        <w:rPr>
          <w:sz w:val="28"/>
          <w:szCs w:val="28"/>
        </w:rPr>
        <w:t xml:space="preserve">Успех </w:t>
      </w:r>
      <w:proofErr w:type="gramStart"/>
      <w:r w:rsidRPr="00914520">
        <w:rPr>
          <w:sz w:val="28"/>
          <w:szCs w:val="28"/>
        </w:rPr>
        <w:t xml:space="preserve">преобразований, происходящих в </w:t>
      </w:r>
      <w:proofErr w:type="spellStart"/>
      <w:r>
        <w:rPr>
          <w:sz w:val="28"/>
          <w:szCs w:val="28"/>
        </w:rPr>
        <w:t>Мутабашевском</w:t>
      </w:r>
      <w:proofErr w:type="spellEnd"/>
      <w:r w:rsidRPr="00914520">
        <w:rPr>
          <w:sz w:val="28"/>
          <w:szCs w:val="28"/>
        </w:rPr>
        <w:t xml:space="preserve"> сельском поселении  во многом зависит</w:t>
      </w:r>
      <w:proofErr w:type="gramEnd"/>
      <w:r w:rsidRPr="00914520">
        <w:rPr>
          <w:sz w:val="28"/>
          <w:szCs w:val="28"/>
        </w:rPr>
        <w:t xml:space="preserve"> от нашей совместной работы и от доверия друг к другу — доверия людей к власти и наоборот власти к людям.</w:t>
      </w:r>
    </w:p>
    <w:p w:rsidR="0007788D" w:rsidRDefault="0007788D" w:rsidP="0007788D">
      <w:pPr>
        <w:shd w:val="clear" w:color="auto" w:fill="FFFFFF"/>
        <w:ind w:firstLine="709"/>
        <w:jc w:val="both"/>
        <w:rPr>
          <w:sz w:val="28"/>
          <w:szCs w:val="28"/>
        </w:rPr>
      </w:pPr>
      <w:r w:rsidRPr="00F5715B">
        <w:rPr>
          <w:sz w:val="28"/>
          <w:szCs w:val="28"/>
        </w:rPr>
        <w:t>Необходимо продолжить работу по максимальному привлечению доходов в бюджет поселения, включения наших проектов в федераль</w:t>
      </w:r>
      <w:r>
        <w:rPr>
          <w:sz w:val="28"/>
          <w:szCs w:val="28"/>
        </w:rPr>
        <w:t xml:space="preserve">ные и </w:t>
      </w:r>
      <w:r w:rsidRPr="00107AC6">
        <w:rPr>
          <w:sz w:val="28"/>
          <w:szCs w:val="28"/>
        </w:rPr>
        <w:t>республиканские программы, реализовать комплекс мер, направленных на обеспечение противопожарной безопасности населения, увеличить количество жителей, занимающихся физической культурой и спортом, особенно подростков и молодежи.</w:t>
      </w:r>
      <w:r w:rsidRPr="00107AC6">
        <w:rPr>
          <w:sz w:val="21"/>
          <w:szCs w:val="21"/>
        </w:rPr>
        <w:t xml:space="preserve"> </w:t>
      </w:r>
      <w:r w:rsidRPr="00107AC6">
        <w:rPr>
          <w:sz w:val="28"/>
          <w:szCs w:val="28"/>
        </w:rPr>
        <w:t xml:space="preserve">Сделать так, чтобы каждый житель поселения мог получить необходимую помощь по обеспечению повседневных потребностей, пробудить инициативу населения в </w:t>
      </w:r>
      <w:r w:rsidRPr="00107AC6">
        <w:rPr>
          <w:sz w:val="28"/>
          <w:szCs w:val="28"/>
        </w:rPr>
        <w:lastRenderedPageBreak/>
        <w:t>обустройстве своего места жительства, ведь именно от этого зависит качество жизни.</w:t>
      </w:r>
    </w:p>
    <w:p w:rsidR="0007788D" w:rsidRPr="00C00A5A" w:rsidRDefault="0007788D" w:rsidP="0007788D">
      <w:pPr>
        <w:ind w:firstLine="709"/>
        <w:jc w:val="both"/>
        <w:rPr>
          <w:sz w:val="28"/>
          <w:szCs w:val="28"/>
        </w:rPr>
      </w:pPr>
      <w:r w:rsidRPr="00C00A5A">
        <w:rPr>
          <w:sz w:val="28"/>
          <w:szCs w:val="28"/>
        </w:rPr>
        <w:t xml:space="preserve">Имущественные налоги, уплачиваемые физическими лицами, являются одним из основных источником доходов бюджета сельского поселения. Следовательно, несвоевременная оплата или вовсе неоплата жителями поселения этих налогов существенно затрудняет исполнение органами местного самоуправления возложенных на них  полномочий.  </w:t>
      </w:r>
    </w:p>
    <w:p w:rsidR="0007788D" w:rsidRPr="00C00A5A" w:rsidRDefault="0007788D" w:rsidP="0007788D">
      <w:pPr>
        <w:ind w:firstLine="709"/>
        <w:jc w:val="both"/>
        <w:rPr>
          <w:sz w:val="28"/>
          <w:szCs w:val="28"/>
        </w:rPr>
      </w:pPr>
      <w:r w:rsidRPr="00C00A5A">
        <w:rPr>
          <w:sz w:val="28"/>
          <w:szCs w:val="28"/>
        </w:rPr>
        <w:t>Задачи наполняемости бюд</w:t>
      </w:r>
      <w:r>
        <w:rPr>
          <w:sz w:val="28"/>
          <w:szCs w:val="28"/>
        </w:rPr>
        <w:t>жета сельского поселения на 2022</w:t>
      </w:r>
      <w:r w:rsidRPr="00C00A5A">
        <w:rPr>
          <w:sz w:val="28"/>
          <w:szCs w:val="28"/>
        </w:rPr>
        <w:t xml:space="preserve"> год значительно возрастают. Для этого необходимо:</w:t>
      </w:r>
    </w:p>
    <w:p w:rsidR="0007788D" w:rsidRPr="00C00A5A" w:rsidRDefault="0007788D" w:rsidP="0007788D">
      <w:pPr>
        <w:ind w:firstLine="709"/>
        <w:jc w:val="both"/>
        <w:rPr>
          <w:sz w:val="28"/>
          <w:szCs w:val="28"/>
        </w:rPr>
      </w:pPr>
      <w:r w:rsidRPr="00C00A5A">
        <w:rPr>
          <w:sz w:val="28"/>
          <w:szCs w:val="28"/>
        </w:rPr>
        <w:t>- продолжить работу по выявлению домовладений, не введенных в эксплуатацию и не поставленных на кадастровый учет;</w:t>
      </w:r>
    </w:p>
    <w:p w:rsidR="0007788D" w:rsidRPr="00A12AB9" w:rsidRDefault="0007788D" w:rsidP="0007788D">
      <w:pPr>
        <w:ind w:firstLine="709"/>
        <w:jc w:val="both"/>
        <w:rPr>
          <w:sz w:val="28"/>
          <w:szCs w:val="28"/>
        </w:rPr>
      </w:pPr>
      <w:r w:rsidRPr="00C00A5A">
        <w:rPr>
          <w:sz w:val="28"/>
          <w:szCs w:val="28"/>
        </w:rPr>
        <w:t>- усилить работу, направленную на сокращение недоимки по имущественным налогам физических лиц.</w:t>
      </w:r>
    </w:p>
    <w:p w:rsidR="0007788D" w:rsidRPr="00107AC6" w:rsidRDefault="0007788D" w:rsidP="0007788D">
      <w:pPr>
        <w:shd w:val="clear" w:color="auto" w:fill="FFFFFF"/>
        <w:ind w:firstLine="709"/>
        <w:jc w:val="both"/>
        <w:rPr>
          <w:sz w:val="21"/>
          <w:szCs w:val="21"/>
        </w:rPr>
      </w:pPr>
      <w:r w:rsidRPr="00107AC6">
        <w:rPr>
          <w:sz w:val="28"/>
          <w:szCs w:val="28"/>
        </w:rPr>
        <w:t>Если все планы и намерения общими усилиями мы сможем воплотить в жизнь, то наша территория станет ещё более привлекательной для жизни, работы и отдыха.</w:t>
      </w:r>
    </w:p>
    <w:p w:rsidR="0007788D" w:rsidRPr="000C7EC2" w:rsidRDefault="0007788D" w:rsidP="0007788D">
      <w:pPr>
        <w:shd w:val="clear" w:color="auto" w:fill="FFFFFF"/>
        <w:ind w:firstLine="708"/>
        <w:jc w:val="both"/>
        <w:rPr>
          <w:color w:val="252525"/>
          <w:sz w:val="21"/>
          <w:szCs w:val="21"/>
        </w:rPr>
      </w:pPr>
      <w:r w:rsidRPr="000C7EC2">
        <w:rPr>
          <w:color w:val="252525"/>
          <w:sz w:val="28"/>
          <w:szCs w:val="28"/>
        </w:rPr>
        <w:t>Будем надеяться, что благодаря пониманию и поддержке населения, нам удастся достичь намеченных задач.</w:t>
      </w:r>
    </w:p>
    <w:p w:rsidR="0007788D" w:rsidRDefault="0007788D" w:rsidP="0007788D">
      <w:pPr>
        <w:ind w:firstLine="709"/>
        <w:jc w:val="both"/>
        <w:rPr>
          <w:sz w:val="28"/>
          <w:szCs w:val="28"/>
        </w:rPr>
      </w:pPr>
      <w:r w:rsidRPr="00120FBA">
        <w:rPr>
          <w:sz w:val="28"/>
          <w:szCs w:val="28"/>
        </w:rPr>
        <w:t xml:space="preserve">Вместе нам </w:t>
      </w:r>
      <w:r>
        <w:rPr>
          <w:sz w:val="28"/>
          <w:szCs w:val="28"/>
        </w:rPr>
        <w:t xml:space="preserve">по плечу сделать наше </w:t>
      </w:r>
      <w:r w:rsidRPr="00120FBA">
        <w:rPr>
          <w:sz w:val="28"/>
          <w:szCs w:val="28"/>
        </w:rPr>
        <w:t xml:space="preserve">сельское поселение красивее, богаче и сильнее! </w:t>
      </w:r>
    </w:p>
    <w:p w:rsidR="0007788D" w:rsidRPr="00120FBA" w:rsidRDefault="0007788D" w:rsidP="0007788D">
      <w:pPr>
        <w:ind w:firstLine="709"/>
        <w:jc w:val="both"/>
        <w:rPr>
          <w:sz w:val="28"/>
          <w:szCs w:val="28"/>
        </w:rPr>
      </w:pPr>
      <w:r w:rsidRPr="00120FBA">
        <w:rPr>
          <w:sz w:val="28"/>
          <w:szCs w:val="28"/>
        </w:rPr>
        <w:t xml:space="preserve">Я  благодарен всем за поддержку, инициативность и неравнодушие, за ваши советы и предложения. </w:t>
      </w:r>
    </w:p>
    <w:p w:rsidR="0007788D" w:rsidRPr="00857BE6" w:rsidRDefault="0007788D" w:rsidP="0007788D">
      <w:pPr>
        <w:spacing w:before="240" w:after="240"/>
        <w:jc w:val="both"/>
        <w:rPr>
          <w:rFonts w:cs="Calibri"/>
          <w:b/>
          <w:sz w:val="28"/>
          <w:szCs w:val="28"/>
        </w:rPr>
      </w:pPr>
      <w:r w:rsidRPr="00120FBA">
        <w:rPr>
          <w:sz w:val="28"/>
          <w:szCs w:val="28"/>
        </w:rPr>
        <w:t>Желаю вам здоровья и благополучия!</w:t>
      </w:r>
    </w:p>
    <w:p w:rsidR="0007788D" w:rsidRDefault="0007788D" w:rsidP="0007788D">
      <w:pPr>
        <w:jc w:val="both"/>
      </w:pPr>
    </w:p>
    <w:p w:rsidR="0007788D" w:rsidRPr="00784ED3" w:rsidRDefault="0007788D" w:rsidP="0007788D">
      <w:pPr>
        <w:ind w:hanging="142"/>
        <w:jc w:val="center"/>
        <w:rPr>
          <w:sz w:val="28"/>
          <w:szCs w:val="28"/>
        </w:rPr>
      </w:pPr>
    </w:p>
    <w:sectPr w:rsidR="0007788D" w:rsidRPr="00784ED3" w:rsidSect="007E4BFB">
      <w:pgSz w:w="11906" w:h="16838" w:code="9"/>
      <w:pgMar w:top="709" w:right="1077" w:bottom="709" w:left="164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E1D39"/>
    <w:multiLevelType w:val="multilevel"/>
    <w:tmpl w:val="73E2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9512F8"/>
    <w:multiLevelType w:val="singleLevel"/>
    <w:tmpl w:val="EBC0AC5E"/>
    <w:lvl w:ilvl="0">
      <w:start w:val="1"/>
      <w:numFmt w:val="bullet"/>
      <w:lvlText w:val="-"/>
      <w:lvlJc w:val="left"/>
      <w:pPr>
        <w:tabs>
          <w:tab w:val="num" w:pos="1800"/>
        </w:tabs>
        <w:ind w:left="1800" w:hanging="360"/>
      </w:pPr>
    </w:lvl>
  </w:abstractNum>
  <w:abstractNum w:abstractNumId="2">
    <w:nsid w:val="466E3B0B"/>
    <w:multiLevelType w:val="hybridMultilevel"/>
    <w:tmpl w:val="F516F158"/>
    <w:lvl w:ilvl="0" w:tplc="AB86AE9A">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A04C90"/>
    <w:rsid w:val="0007788D"/>
    <w:rsid w:val="000842AC"/>
    <w:rsid w:val="001777A3"/>
    <w:rsid w:val="001C1420"/>
    <w:rsid w:val="001F2B3A"/>
    <w:rsid w:val="00201A06"/>
    <w:rsid w:val="00216F06"/>
    <w:rsid w:val="00227E8F"/>
    <w:rsid w:val="00257C7F"/>
    <w:rsid w:val="002E2B82"/>
    <w:rsid w:val="00490760"/>
    <w:rsid w:val="004C1A73"/>
    <w:rsid w:val="0056166A"/>
    <w:rsid w:val="005A2FFC"/>
    <w:rsid w:val="0065053B"/>
    <w:rsid w:val="00670364"/>
    <w:rsid w:val="00685FBA"/>
    <w:rsid w:val="006940B8"/>
    <w:rsid w:val="006E4DFB"/>
    <w:rsid w:val="0079454C"/>
    <w:rsid w:val="007C4260"/>
    <w:rsid w:val="007E4BFB"/>
    <w:rsid w:val="00804EBC"/>
    <w:rsid w:val="00813A8B"/>
    <w:rsid w:val="00897C25"/>
    <w:rsid w:val="008A3163"/>
    <w:rsid w:val="008D7BB4"/>
    <w:rsid w:val="00905C94"/>
    <w:rsid w:val="00980615"/>
    <w:rsid w:val="00982616"/>
    <w:rsid w:val="009E74BC"/>
    <w:rsid w:val="00A04C90"/>
    <w:rsid w:val="00A24AE6"/>
    <w:rsid w:val="00A52007"/>
    <w:rsid w:val="00A67A97"/>
    <w:rsid w:val="00A97201"/>
    <w:rsid w:val="00B063C0"/>
    <w:rsid w:val="00C00522"/>
    <w:rsid w:val="00CF494C"/>
    <w:rsid w:val="00D820A6"/>
    <w:rsid w:val="00DB66D8"/>
    <w:rsid w:val="00DD79DB"/>
    <w:rsid w:val="00DF3888"/>
    <w:rsid w:val="00E561B5"/>
    <w:rsid w:val="00E75B8F"/>
    <w:rsid w:val="00E974CB"/>
    <w:rsid w:val="00ED6D1D"/>
    <w:rsid w:val="00EE3FCD"/>
    <w:rsid w:val="00FD33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C90"/>
    <w:pPr>
      <w:spacing w:after="0" w:line="240" w:lineRule="auto"/>
      <w:ind w:left="0"/>
    </w:pPr>
    <w:rPr>
      <w:rFonts w:ascii="Times New Roman" w:eastAsia="Times New Roman" w:hAnsi="Times New Roman" w:cs="Times New Roman"/>
      <w:sz w:val="24"/>
      <w:szCs w:val="24"/>
      <w:lang w:val="ru-RU" w:eastAsia="ru-RU" w:bidi="ar-SA"/>
    </w:rPr>
  </w:style>
  <w:style w:type="paragraph" w:styleId="1">
    <w:name w:val="heading 1"/>
    <w:basedOn w:val="a"/>
    <w:next w:val="a"/>
    <w:link w:val="10"/>
    <w:qFormat/>
    <w:rsid w:val="0065053B"/>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lang w:val="en-US" w:eastAsia="en-US" w:bidi="en-US"/>
    </w:rPr>
  </w:style>
  <w:style w:type="paragraph" w:styleId="2">
    <w:name w:val="heading 2"/>
    <w:basedOn w:val="a"/>
    <w:next w:val="a"/>
    <w:link w:val="20"/>
    <w:unhideWhenUsed/>
    <w:qFormat/>
    <w:rsid w:val="0065053B"/>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lang w:val="en-US" w:eastAsia="en-US" w:bidi="en-US"/>
    </w:rPr>
  </w:style>
  <w:style w:type="paragraph" w:styleId="3">
    <w:name w:val="heading 3"/>
    <w:basedOn w:val="a"/>
    <w:next w:val="a"/>
    <w:link w:val="30"/>
    <w:uiPriority w:val="9"/>
    <w:semiHidden/>
    <w:unhideWhenUsed/>
    <w:qFormat/>
    <w:rsid w:val="0065053B"/>
    <w:pPr>
      <w:spacing w:before="120" w:after="60"/>
      <w:ind w:left="2160"/>
      <w:contextualSpacing/>
      <w:outlineLvl w:val="2"/>
    </w:pPr>
    <w:rPr>
      <w:rFonts w:asciiTheme="majorHAnsi" w:eastAsiaTheme="majorEastAsia" w:hAnsiTheme="majorHAnsi" w:cstheme="majorBidi"/>
      <w:smallCaps/>
      <w:color w:val="1F497D" w:themeColor="text2"/>
      <w:spacing w:val="20"/>
      <w:lang w:val="en-US" w:eastAsia="en-US" w:bidi="en-US"/>
    </w:rPr>
  </w:style>
  <w:style w:type="paragraph" w:styleId="4">
    <w:name w:val="heading 4"/>
    <w:basedOn w:val="a"/>
    <w:next w:val="a"/>
    <w:link w:val="40"/>
    <w:unhideWhenUsed/>
    <w:qFormat/>
    <w:rsid w:val="0065053B"/>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lang w:val="en-US" w:eastAsia="en-US" w:bidi="en-US"/>
    </w:rPr>
  </w:style>
  <w:style w:type="paragraph" w:styleId="5">
    <w:name w:val="heading 5"/>
    <w:basedOn w:val="a"/>
    <w:next w:val="a"/>
    <w:link w:val="50"/>
    <w:unhideWhenUsed/>
    <w:qFormat/>
    <w:rsid w:val="0065053B"/>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lang w:val="en-US" w:eastAsia="en-US" w:bidi="en-US"/>
    </w:rPr>
  </w:style>
  <w:style w:type="paragraph" w:styleId="6">
    <w:name w:val="heading 6"/>
    <w:basedOn w:val="a"/>
    <w:next w:val="a"/>
    <w:link w:val="60"/>
    <w:unhideWhenUsed/>
    <w:qFormat/>
    <w:rsid w:val="0065053B"/>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lang w:val="en-US" w:eastAsia="en-US" w:bidi="en-US"/>
    </w:rPr>
  </w:style>
  <w:style w:type="paragraph" w:styleId="7">
    <w:name w:val="heading 7"/>
    <w:basedOn w:val="a"/>
    <w:next w:val="a"/>
    <w:link w:val="70"/>
    <w:uiPriority w:val="9"/>
    <w:semiHidden/>
    <w:unhideWhenUsed/>
    <w:qFormat/>
    <w:rsid w:val="0065053B"/>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lang w:val="en-US" w:eastAsia="en-US" w:bidi="en-US"/>
    </w:rPr>
  </w:style>
  <w:style w:type="paragraph" w:styleId="8">
    <w:name w:val="heading 8"/>
    <w:basedOn w:val="a"/>
    <w:next w:val="a"/>
    <w:link w:val="80"/>
    <w:uiPriority w:val="9"/>
    <w:semiHidden/>
    <w:unhideWhenUsed/>
    <w:qFormat/>
    <w:rsid w:val="0065053B"/>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lang w:val="en-US" w:eastAsia="en-US" w:bidi="en-US"/>
    </w:rPr>
  </w:style>
  <w:style w:type="paragraph" w:styleId="9">
    <w:name w:val="heading 9"/>
    <w:basedOn w:val="a"/>
    <w:next w:val="a"/>
    <w:link w:val="90"/>
    <w:uiPriority w:val="9"/>
    <w:semiHidden/>
    <w:unhideWhenUsed/>
    <w:qFormat/>
    <w:rsid w:val="0065053B"/>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053B"/>
    <w:rPr>
      <w:rFonts w:asciiTheme="majorHAnsi" w:eastAsiaTheme="majorEastAsia" w:hAnsiTheme="majorHAnsi" w:cstheme="majorBidi"/>
      <w:smallCaps/>
      <w:color w:val="0F243E" w:themeColor="text2" w:themeShade="7F"/>
      <w:spacing w:val="20"/>
      <w:sz w:val="32"/>
      <w:szCs w:val="32"/>
    </w:rPr>
  </w:style>
  <w:style w:type="paragraph" w:styleId="a3">
    <w:name w:val="Title"/>
    <w:next w:val="a"/>
    <w:link w:val="a4"/>
    <w:uiPriority w:val="10"/>
    <w:qFormat/>
    <w:rsid w:val="0065053B"/>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4">
    <w:name w:val="Название Знак"/>
    <w:basedOn w:val="a0"/>
    <w:link w:val="a3"/>
    <w:uiPriority w:val="10"/>
    <w:rsid w:val="0065053B"/>
    <w:rPr>
      <w:rFonts w:asciiTheme="majorHAnsi" w:eastAsiaTheme="majorEastAsia" w:hAnsiTheme="majorHAnsi" w:cstheme="majorBidi"/>
      <w:smallCaps/>
      <w:color w:val="17365D" w:themeColor="text2" w:themeShade="BF"/>
      <w:spacing w:val="5"/>
      <w:sz w:val="72"/>
      <w:szCs w:val="72"/>
    </w:rPr>
  </w:style>
  <w:style w:type="paragraph" w:styleId="a5">
    <w:name w:val="No Spacing"/>
    <w:basedOn w:val="a"/>
    <w:uiPriority w:val="1"/>
    <w:qFormat/>
    <w:rsid w:val="0065053B"/>
    <w:pPr>
      <w:ind w:left="2160"/>
    </w:pPr>
    <w:rPr>
      <w:rFonts w:asciiTheme="minorHAnsi" w:eastAsiaTheme="minorHAnsi" w:hAnsiTheme="minorHAnsi" w:cstheme="minorBidi"/>
      <w:color w:val="5A5A5A" w:themeColor="text1" w:themeTint="A5"/>
      <w:sz w:val="20"/>
      <w:szCs w:val="20"/>
      <w:lang w:val="en-US" w:eastAsia="en-US" w:bidi="en-US"/>
    </w:rPr>
  </w:style>
  <w:style w:type="character" w:customStyle="1" w:styleId="20">
    <w:name w:val="Заголовок 2 Знак"/>
    <w:basedOn w:val="a0"/>
    <w:link w:val="2"/>
    <w:rsid w:val="0065053B"/>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65053B"/>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rsid w:val="0065053B"/>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rsid w:val="0065053B"/>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rsid w:val="0065053B"/>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65053B"/>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65053B"/>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65053B"/>
    <w:rPr>
      <w:rFonts w:asciiTheme="majorHAnsi" w:eastAsiaTheme="majorEastAsia" w:hAnsiTheme="majorHAnsi" w:cstheme="majorBidi"/>
      <w:smallCaps/>
      <w:color w:val="938953" w:themeColor="background2" w:themeShade="7F"/>
      <w:spacing w:val="20"/>
      <w:sz w:val="16"/>
      <w:szCs w:val="16"/>
    </w:rPr>
  </w:style>
  <w:style w:type="paragraph" w:styleId="a6">
    <w:name w:val="caption"/>
    <w:basedOn w:val="a"/>
    <w:next w:val="a"/>
    <w:uiPriority w:val="35"/>
    <w:semiHidden/>
    <w:unhideWhenUsed/>
    <w:qFormat/>
    <w:rsid w:val="0065053B"/>
    <w:pPr>
      <w:spacing w:after="160" w:line="288" w:lineRule="auto"/>
      <w:ind w:left="2160"/>
    </w:pPr>
    <w:rPr>
      <w:rFonts w:asciiTheme="minorHAnsi" w:eastAsiaTheme="minorHAnsi" w:hAnsiTheme="minorHAnsi" w:cstheme="minorBidi"/>
      <w:b/>
      <w:bCs/>
      <w:smallCaps/>
      <w:color w:val="1F497D" w:themeColor="text2"/>
      <w:spacing w:val="10"/>
      <w:sz w:val="18"/>
      <w:szCs w:val="18"/>
      <w:lang w:val="en-US" w:eastAsia="en-US" w:bidi="en-US"/>
    </w:rPr>
  </w:style>
  <w:style w:type="paragraph" w:styleId="a7">
    <w:name w:val="Subtitle"/>
    <w:next w:val="a"/>
    <w:link w:val="a8"/>
    <w:uiPriority w:val="11"/>
    <w:qFormat/>
    <w:rsid w:val="0065053B"/>
    <w:pPr>
      <w:spacing w:after="600" w:line="240" w:lineRule="auto"/>
      <w:ind w:left="0"/>
    </w:pPr>
    <w:rPr>
      <w:smallCaps/>
      <w:color w:val="938953" w:themeColor="background2" w:themeShade="7F"/>
      <w:spacing w:val="5"/>
      <w:sz w:val="28"/>
      <w:szCs w:val="28"/>
    </w:rPr>
  </w:style>
  <w:style w:type="character" w:customStyle="1" w:styleId="a8">
    <w:name w:val="Подзаголовок Знак"/>
    <w:basedOn w:val="a0"/>
    <w:link w:val="a7"/>
    <w:uiPriority w:val="11"/>
    <w:rsid w:val="0065053B"/>
    <w:rPr>
      <w:smallCaps/>
      <w:color w:val="938953" w:themeColor="background2" w:themeShade="7F"/>
      <w:spacing w:val="5"/>
      <w:sz w:val="28"/>
      <w:szCs w:val="28"/>
    </w:rPr>
  </w:style>
  <w:style w:type="character" w:styleId="a9">
    <w:name w:val="Strong"/>
    <w:qFormat/>
    <w:rsid w:val="0065053B"/>
    <w:rPr>
      <w:b/>
      <w:bCs/>
      <w:spacing w:val="0"/>
    </w:rPr>
  </w:style>
  <w:style w:type="character" w:styleId="aa">
    <w:name w:val="Emphasis"/>
    <w:uiPriority w:val="20"/>
    <w:qFormat/>
    <w:rsid w:val="0065053B"/>
    <w:rPr>
      <w:b/>
      <w:bCs/>
      <w:smallCaps/>
      <w:dstrike w:val="0"/>
      <w:color w:val="5A5A5A" w:themeColor="text1" w:themeTint="A5"/>
      <w:spacing w:val="20"/>
      <w:kern w:val="0"/>
      <w:vertAlign w:val="baseline"/>
    </w:rPr>
  </w:style>
  <w:style w:type="paragraph" w:styleId="ab">
    <w:name w:val="List Paragraph"/>
    <w:basedOn w:val="a"/>
    <w:uiPriority w:val="34"/>
    <w:qFormat/>
    <w:rsid w:val="0065053B"/>
    <w:pPr>
      <w:spacing w:after="160" w:line="288" w:lineRule="auto"/>
      <w:ind w:left="720"/>
      <w:contextualSpacing/>
    </w:pPr>
    <w:rPr>
      <w:rFonts w:asciiTheme="minorHAnsi" w:eastAsiaTheme="minorHAnsi" w:hAnsiTheme="minorHAnsi" w:cstheme="minorBidi"/>
      <w:color w:val="5A5A5A" w:themeColor="text1" w:themeTint="A5"/>
      <w:sz w:val="20"/>
      <w:szCs w:val="20"/>
      <w:lang w:val="en-US" w:eastAsia="en-US" w:bidi="en-US"/>
    </w:rPr>
  </w:style>
  <w:style w:type="paragraph" w:styleId="21">
    <w:name w:val="Quote"/>
    <w:basedOn w:val="a"/>
    <w:next w:val="a"/>
    <w:link w:val="22"/>
    <w:uiPriority w:val="29"/>
    <w:qFormat/>
    <w:rsid w:val="0065053B"/>
    <w:pPr>
      <w:spacing w:after="160" w:line="288" w:lineRule="auto"/>
      <w:ind w:left="2160"/>
    </w:pPr>
    <w:rPr>
      <w:rFonts w:asciiTheme="minorHAnsi" w:eastAsiaTheme="minorHAnsi" w:hAnsiTheme="minorHAnsi" w:cstheme="minorBidi"/>
      <w:i/>
      <w:iCs/>
      <w:color w:val="5A5A5A" w:themeColor="text1" w:themeTint="A5"/>
      <w:sz w:val="20"/>
      <w:szCs w:val="20"/>
      <w:lang w:val="en-US" w:eastAsia="en-US" w:bidi="en-US"/>
    </w:rPr>
  </w:style>
  <w:style w:type="character" w:customStyle="1" w:styleId="22">
    <w:name w:val="Цитата 2 Знак"/>
    <w:basedOn w:val="a0"/>
    <w:link w:val="21"/>
    <w:uiPriority w:val="29"/>
    <w:rsid w:val="0065053B"/>
    <w:rPr>
      <w:i/>
      <w:iCs/>
      <w:color w:val="5A5A5A" w:themeColor="text1" w:themeTint="A5"/>
      <w:sz w:val="20"/>
      <w:szCs w:val="20"/>
    </w:rPr>
  </w:style>
  <w:style w:type="paragraph" w:styleId="ac">
    <w:name w:val="Intense Quote"/>
    <w:basedOn w:val="a"/>
    <w:next w:val="a"/>
    <w:link w:val="ad"/>
    <w:uiPriority w:val="30"/>
    <w:qFormat/>
    <w:rsid w:val="0065053B"/>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lang w:val="en-US" w:eastAsia="en-US" w:bidi="en-US"/>
    </w:rPr>
  </w:style>
  <w:style w:type="character" w:customStyle="1" w:styleId="ad">
    <w:name w:val="Выделенная цитата Знак"/>
    <w:basedOn w:val="a0"/>
    <w:link w:val="ac"/>
    <w:uiPriority w:val="30"/>
    <w:rsid w:val="0065053B"/>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65053B"/>
    <w:rPr>
      <w:smallCaps/>
      <w:dstrike w:val="0"/>
      <w:color w:val="5A5A5A" w:themeColor="text1" w:themeTint="A5"/>
      <w:vertAlign w:val="baseline"/>
    </w:rPr>
  </w:style>
  <w:style w:type="character" w:styleId="af">
    <w:name w:val="Intense Emphasis"/>
    <w:uiPriority w:val="21"/>
    <w:qFormat/>
    <w:rsid w:val="0065053B"/>
    <w:rPr>
      <w:b/>
      <w:bCs/>
      <w:smallCaps/>
      <w:color w:val="4F81BD" w:themeColor="accent1"/>
      <w:spacing w:val="40"/>
    </w:rPr>
  </w:style>
  <w:style w:type="character" w:styleId="af0">
    <w:name w:val="Subtle Reference"/>
    <w:uiPriority w:val="31"/>
    <w:qFormat/>
    <w:rsid w:val="0065053B"/>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65053B"/>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65053B"/>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65053B"/>
    <w:pPr>
      <w:outlineLvl w:val="9"/>
    </w:pPr>
  </w:style>
  <w:style w:type="paragraph" w:styleId="af4">
    <w:name w:val="Body Text Indent"/>
    <w:basedOn w:val="a"/>
    <w:link w:val="af5"/>
    <w:rsid w:val="00A04C90"/>
    <w:pPr>
      <w:ind w:left="-426" w:firstLine="426"/>
      <w:jc w:val="center"/>
    </w:pPr>
    <w:rPr>
      <w:b/>
      <w:bCs/>
      <w:sz w:val="28"/>
    </w:rPr>
  </w:style>
  <w:style w:type="character" w:customStyle="1" w:styleId="af5">
    <w:name w:val="Основной текст с отступом Знак"/>
    <w:basedOn w:val="a0"/>
    <w:link w:val="af4"/>
    <w:rsid w:val="00A04C90"/>
    <w:rPr>
      <w:rFonts w:ascii="Times New Roman" w:eastAsia="Times New Roman" w:hAnsi="Times New Roman" w:cs="Times New Roman"/>
      <w:b/>
      <w:bCs/>
      <w:sz w:val="28"/>
      <w:szCs w:val="24"/>
      <w:lang w:val="ru-RU" w:eastAsia="ru-RU" w:bidi="ar-SA"/>
    </w:rPr>
  </w:style>
  <w:style w:type="paragraph" w:customStyle="1" w:styleId="formattext">
    <w:name w:val="formattext"/>
    <w:basedOn w:val="a"/>
    <w:rsid w:val="00A04C90"/>
    <w:pPr>
      <w:spacing w:before="100" w:beforeAutospacing="1" w:after="100" w:afterAutospacing="1"/>
    </w:pPr>
  </w:style>
  <w:style w:type="character" w:styleId="af6">
    <w:name w:val="Hyperlink"/>
    <w:basedOn w:val="a0"/>
    <w:uiPriority w:val="99"/>
    <w:unhideWhenUsed/>
    <w:rsid w:val="00A04C90"/>
    <w:rPr>
      <w:color w:val="0000FF" w:themeColor="hyperlink"/>
      <w:u w:val="single"/>
    </w:rPr>
  </w:style>
  <w:style w:type="character" w:customStyle="1" w:styleId="apple-converted-space">
    <w:name w:val="apple-converted-space"/>
    <w:basedOn w:val="a0"/>
    <w:rsid w:val="00A04C90"/>
  </w:style>
  <w:style w:type="paragraph" w:styleId="af7">
    <w:name w:val="Body Text"/>
    <w:basedOn w:val="a"/>
    <w:link w:val="af8"/>
    <w:uiPriority w:val="99"/>
    <w:unhideWhenUsed/>
    <w:rsid w:val="00A04C90"/>
    <w:pPr>
      <w:spacing w:after="120"/>
    </w:pPr>
  </w:style>
  <w:style w:type="character" w:customStyle="1" w:styleId="af8">
    <w:name w:val="Основной текст Знак"/>
    <w:basedOn w:val="a0"/>
    <w:link w:val="af7"/>
    <w:uiPriority w:val="99"/>
    <w:rsid w:val="00A04C90"/>
    <w:rPr>
      <w:rFonts w:ascii="Times New Roman" w:eastAsia="Times New Roman" w:hAnsi="Times New Roman" w:cs="Times New Roman"/>
      <w:sz w:val="24"/>
      <w:szCs w:val="24"/>
      <w:lang w:val="ru-RU" w:eastAsia="ru-RU" w:bidi="ar-SA"/>
    </w:rPr>
  </w:style>
  <w:style w:type="paragraph" w:customStyle="1" w:styleId="ConsPlusTitle">
    <w:name w:val="ConsPlusTitle"/>
    <w:rsid w:val="001777A3"/>
    <w:pPr>
      <w:widowControl w:val="0"/>
      <w:autoSpaceDE w:val="0"/>
      <w:autoSpaceDN w:val="0"/>
      <w:adjustRightInd w:val="0"/>
      <w:spacing w:after="0" w:line="240" w:lineRule="auto"/>
      <w:ind w:left="0"/>
    </w:pPr>
    <w:rPr>
      <w:rFonts w:ascii="Arial" w:eastAsia="Times New Roman" w:hAnsi="Arial" w:cs="Arial"/>
      <w:b/>
      <w:bCs/>
      <w:lang w:val="ru-RU" w:eastAsia="ru-RU" w:bidi="ar-SA"/>
    </w:rPr>
  </w:style>
  <w:style w:type="paragraph" w:customStyle="1" w:styleId="11">
    <w:name w:val="Без интервала1"/>
    <w:aliases w:val="ПФ-таб.текст"/>
    <w:qFormat/>
    <w:rsid w:val="00227E8F"/>
    <w:pPr>
      <w:spacing w:after="0" w:line="240" w:lineRule="auto"/>
      <w:ind w:left="0"/>
    </w:pPr>
    <w:rPr>
      <w:rFonts w:ascii="Calibri" w:eastAsia="Calibri" w:hAnsi="Calibri" w:cs="Times New Roman"/>
      <w:sz w:val="22"/>
      <w:szCs w:val="22"/>
      <w:lang w:val="ru-RU" w:bidi="ar-SA"/>
    </w:rPr>
  </w:style>
  <w:style w:type="paragraph" w:styleId="af9">
    <w:name w:val="Normal (Web)"/>
    <w:basedOn w:val="a"/>
    <w:link w:val="afa"/>
    <w:uiPriority w:val="99"/>
    <w:unhideWhenUsed/>
    <w:rsid w:val="00227E8F"/>
    <w:pPr>
      <w:spacing w:before="100" w:beforeAutospacing="1" w:after="100" w:afterAutospacing="1"/>
    </w:pPr>
  </w:style>
  <w:style w:type="character" w:customStyle="1" w:styleId="afa">
    <w:name w:val="Обычный (веб) Знак"/>
    <w:link w:val="af9"/>
    <w:uiPriority w:val="99"/>
    <w:locked/>
    <w:rsid w:val="00227E8F"/>
    <w:rPr>
      <w:rFonts w:ascii="Times New Roman" w:eastAsia="Times New Roman" w:hAnsi="Times New Roman" w:cs="Times New Roman"/>
      <w:sz w:val="24"/>
      <w:szCs w:val="24"/>
      <w:lang w:val="ru-RU" w:eastAsia="ru-RU" w:bidi="ar-SA"/>
    </w:rPr>
  </w:style>
  <w:style w:type="character" w:customStyle="1" w:styleId="FontStyle12">
    <w:name w:val="Font Style12"/>
    <w:rsid w:val="00A52007"/>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30614387">
      <w:bodyDiv w:val="1"/>
      <w:marLeft w:val="0"/>
      <w:marRight w:val="0"/>
      <w:marTop w:val="0"/>
      <w:marBottom w:val="0"/>
      <w:divBdr>
        <w:top w:val="none" w:sz="0" w:space="0" w:color="auto"/>
        <w:left w:val="none" w:sz="0" w:space="0" w:color="auto"/>
        <w:bottom w:val="none" w:sz="0" w:space="0" w:color="auto"/>
        <w:right w:val="none" w:sz="0" w:space="0" w:color="auto"/>
      </w:divBdr>
    </w:div>
    <w:div w:id="79194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B2573-296B-4615-B37A-9FEAA0C8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10</Pages>
  <Words>3257</Words>
  <Characters>18565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Мутабаш</Company>
  <LinksUpToDate>false</LinksUpToDate>
  <CharactersWithSpaces>21779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Мутабаш</dc:creator>
  <cp:keywords/>
  <dc:description/>
  <cp:lastModifiedBy>Мутабаш</cp:lastModifiedBy>
  <cp:revision>16</cp:revision>
  <cp:lastPrinted>2022-03-25T05:40:00Z</cp:lastPrinted>
  <dcterms:created xsi:type="dcterms:W3CDTF">2021-01-21T10:03:00Z</dcterms:created>
  <dcterms:modified xsi:type="dcterms:W3CDTF">2022-03-30T06:12:00Z</dcterms:modified>
</cp:coreProperties>
</file>