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7F0BB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   </w:t>
      </w:r>
      <w:r w:rsidR="007F0BBD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F0BBD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08 сентябрь</w:t>
      </w:r>
      <w:r w:rsidR="007C5D74">
        <w:rPr>
          <w:rFonts w:eastAsia="MS Mincho"/>
          <w:sz w:val="28"/>
          <w:szCs w:val="28"/>
        </w:rPr>
        <w:t xml:space="preserve"> </w:t>
      </w:r>
      <w:r w:rsidR="00CA5CB8">
        <w:rPr>
          <w:rFonts w:eastAsia="MS Mincho"/>
          <w:sz w:val="28"/>
          <w:szCs w:val="28"/>
          <w:lang w:val="be-BY"/>
        </w:rPr>
        <w:t>2021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24</w:t>
      </w:r>
      <w:r w:rsidR="00EE7335">
        <w:rPr>
          <w:rFonts w:eastAsia="MS Mincho"/>
          <w:sz w:val="28"/>
          <w:szCs w:val="28"/>
        </w:rPr>
        <w:t xml:space="preserve">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                08</w:t>
      </w:r>
      <w:r w:rsidR="00CA5CB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сентября</w:t>
      </w:r>
      <w:r w:rsidR="00CA5CB8">
        <w:rPr>
          <w:rFonts w:eastAsia="MS Mincho"/>
          <w:sz w:val="28"/>
          <w:szCs w:val="28"/>
        </w:rPr>
        <w:t xml:space="preserve">  2021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tbl>
      <w:tblPr>
        <w:tblStyle w:val="a9"/>
        <w:tblW w:w="29656" w:type="dxa"/>
        <w:jc w:val="center"/>
        <w:tblInd w:w="2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56"/>
      </w:tblGrid>
      <w:tr w:rsidR="007F0BBD" w:rsidRPr="007C4857" w:rsidTr="00580ED5">
        <w:trPr>
          <w:jc w:val="center"/>
        </w:trPr>
        <w:tc>
          <w:tcPr>
            <w:tcW w:w="29656" w:type="dxa"/>
          </w:tcPr>
          <w:p w:rsidR="007F0BBD" w:rsidRDefault="007F0BBD" w:rsidP="007F0BBD">
            <w:pPr>
              <w:tabs>
                <w:tab w:val="left" w:pos="12915"/>
              </w:tabs>
              <w:spacing w:line="360" w:lineRule="auto"/>
              <w:ind w:right="10183"/>
              <w:jc w:val="both"/>
              <w:rPr>
                <w:b/>
                <w:color w:val="061723"/>
                <w:sz w:val="28"/>
                <w:szCs w:val="28"/>
              </w:rPr>
            </w:pPr>
          </w:p>
          <w:p w:rsidR="007F0BBD" w:rsidRPr="007C4857" w:rsidRDefault="007F0BBD" w:rsidP="007F0BBD">
            <w:pPr>
              <w:tabs>
                <w:tab w:val="left" w:pos="9173"/>
                <w:tab w:val="left" w:pos="10327"/>
                <w:tab w:val="left" w:pos="10752"/>
              </w:tabs>
              <w:spacing w:line="360" w:lineRule="auto"/>
              <w:ind w:left="9901" w:right="10183"/>
              <w:jc w:val="center"/>
              <w:rPr>
                <w:b/>
                <w:color w:val="061723"/>
                <w:sz w:val="28"/>
                <w:szCs w:val="28"/>
              </w:rPr>
            </w:pPr>
            <w:r w:rsidRPr="007C4857">
              <w:rPr>
                <w:b/>
                <w:color w:val="061723"/>
                <w:sz w:val="28"/>
                <w:szCs w:val="28"/>
              </w:rPr>
              <w:t>«Об утверждении Соглашения об информационном  обмене</w:t>
            </w:r>
            <w:r>
              <w:rPr>
                <w:b/>
                <w:color w:val="061723"/>
                <w:sz w:val="28"/>
                <w:szCs w:val="28"/>
              </w:rPr>
              <w:t xml:space="preserve"> </w:t>
            </w:r>
            <w:r w:rsidRPr="007C4857">
              <w:rPr>
                <w:b/>
                <w:color w:val="061723"/>
                <w:sz w:val="28"/>
                <w:szCs w:val="28"/>
              </w:rPr>
              <w:t>сведениями в государственной информационной системе</w:t>
            </w:r>
            <w:r>
              <w:rPr>
                <w:b/>
                <w:color w:val="061723"/>
                <w:sz w:val="28"/>
                <w:szCs w:val="28"/>
              </w:rPr>
              <w:t xml:space="preserve"> </w:t>
            </w:r>
            <w:r w:rsidRPr="007C4857">
              <w:rPr>
                <w:b/>
                <w:color w:val="061723"/>
                <w:sz w:val="28"/>
                <w:szCs w:val="28"/>
              </w:rPr>
              <w:t>миграционного учета»</w:t>
            </w:r>
          </w:p>
          <w:p w:rsidR="007F0BBD" w:rsidRPr="007C4857" w:rsidRDefault="007F0BBD" w:rsidP="00580ED5">
            <w:pPr>
              <w:tabs>
                <w:tab w:val="left" w:pos="10327"/>
                <w:tab w:val="left" w:pos="10752"/>
              </w:tabs>
              <w:spacing w:line="360" w:lineRule="auto"/>
              <w:ind w:left="9901" w:right="10183" w:firstLine="567"/>
              <w:jc w:val="both"/>
              <w:rPr>
                <w:sz w:val="28"/>
                <w:szCs w:val="28"/>
              </w:rPr>
            </w:pPr>
            <w:proofErr w:type="gramStart"/>
            <w:r w:rsidRPr="004E16BF">
              <w:rPr>
                <w:sz w:val="28"/>
                <w:szCs w:val="28"/>
              </w:rPr>
              <w:t xml:space="preserve">Во исполнение </w:t>
            </w:r>
            <w:hyperlink r:id="rId6" w:history="1">
              <w:r w:rsidRPr="004E16BF">
                <w:rPr>
                  <w:color w:val="0000FF"/>
                  <w:sz w:val="28"/>
                  <w:szCs w:val="28"/>
                </w:rPr>
                <w:t>подпункта "в" пункта 3</w:t>
              </w:r>
            </w:hyperlink>
            <w:r w:rsidRPr="004E16BF">
              <w:rPr>
                <w:sz w:val="28"/>
                <w:szCs w:val="28"/>
              </w:rPr>
              <w:t xml:space="preserve"> Постановления Правительства Российской Федерации от 28 марта 2008 г. N 220 "Об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Федерации" и в целях обеспечения защиты информации в государственной информационной системе миграционного учета,</w:t>
            </w:r>
            <w:r>
              <w:t xml:space="preserve"> </w:t>
            </w:r>
            <w:r w:rsidRPr="007C4857">
              <w:rPr>
                <w:color w:val="061723"/>
                <w:sz w:val="28"/>
                <w:szCs w:val="28"/>
              </w:rPr>
              <w:t>Федерального закона от 18.07.2006 № 109-ФЗ «О миграционном учете иностранных граждан и</w:t>
            </w:r>
            <w:proofErr w:type="gramEnd"/>
            <w:r w:rsidRPr="007C4857">
              <w:rPr>
                <w:color w:val="061723"/>
                <w:sz w:val="28"/>
                <w:szCs w:val="28"/>
              </w:rPr>
              <w:t xml:space="preserve"> </w:t>
            </w:r>
            <w:proofErr w:type="gramStart"/>
            <w:r w:rsidRPr="007C4857">
              <w:rPr>
                <w:color w:val="061723"/>
                <w:sz w:val="28"/>
                <w:szCs w:val="28"/>
              </w:rPr>
              <w:t xml:space="preserve">лиц без гражданства в РФ», с п.23 Положения о государственной информационной системе миграционного учета утвержденного Постановлением Правительства РФ от 14.02.2007 № 94 «О государственной информационной системе миграционного учета», со ст. 4.5 Федерального закона от 25.07.2002 № 114-ФЗ «О противодействии экстремисткой деятельности»,  </w:t>
            </w:r>
            <w:r>
              <w:rPr>
                <w:color w:val="061723"/>
                <w:sz w:val="28"/>
                <w:szCs w:val="28"/>
              </w:rPr>
              <w:t>А</w:t>
            </w:r>
            <w:r w:rsidRPr="007C4857">
              <w:rPr>
                <w:sz w:val="28"/>
                <w:szCs w:val="28"/>
              </w:rPr>
              <w:t xml:space="preserve">дминистрация сельского поселения </w:t>
            </w:r>
            <w:r>
              <w:rPr>
                <w:sz w:val="28"/>
                <w:szCs w:val="28"/>
              </w:rPr>
              <w:t>Мутабашевский</w:t>
            </w:r>
            <w:r w:rsidRPr="007C4857">
              <w:rPr>
                <w:sz w:val="28"/>
                <w:szCs w:val="28"/>
              </w:rPr>
              <w:t xml:space="preserve"> сельсовет муниципального района Аскинский район Республики Башкортостан</w:t>
            </w:r>
            <w:proofErr w:type="gramEnd"/>
          </w:p>
          <w:p w:rsidR="007F0BBD" w:rsidRPr="007C4857" w:rsidRDefault="007F0BBD" w:rsidP="00580ED5">
            <w:pPr>
              <w:tabs>
                <w:tab w:val="left" w:pos="10327"/>
                <w:tab w:val="left" w:pos="10752"/>
              </w:tabs>
              <w:spacing w:line="360" w:lineRule="auto"/>
              <w:ind w:left="9901" w:right="10183" w:firstLine="567"/>
              <w:jc w:val="both"/>
              <w:rPr>
                <w:color w:val="061723"/>
                <w:sz w:val="28"/>
                <w:szCs w:val="28"/>
              </w:rPr>
            </w:pPr>
            <w:r w:rsidRPr="007C4857">
              <w:rPr>
                <w:sz w:val="28"/>
                <w:szCs w:val="28"/>
              </w:rPr>
              <w:t>П</w:t>
            </w:r>
            <w:r w:rsidRPr="007C4857">
              <w:rPr>
                <w:color w:val="061723"/>
                <w:sz w:val="28"/>
                <w:szCs w:val="28"/>
              </w:rPr>
              <w:t>ОСТАНОВЛЯЕТ:</w:t>
            </w:r>
          </w:p>
          <w:p w:rsidR="007F0BBD" w:rsidRPr="007C4857" w:rsidRDefault="007F0BBD" w:rsidP="007F0BB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327"/>
                <w:tab w:val="left" w:pos="10752"/>
              </w:tabs>
              <w:spacing w:line="360" w:lineRule="auto"/>
              <w:ind w:left="9901" w:right="10183"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4857">
              <w:rPr>
                <w:sz w:val="28"/>
                <w:szCs w:val="28"/>
              </w:rPr>
              <w:t xml:space="preserve">Утвердить Соглашение </w:t>
            </w:r>
            <w:r w:rsidRPr="007C4857">
              <w:rPr>
                <w:color w:val="061723"/>
                <w:sz w:val="28"/>
                <w:szCs w:val="28"/>
                <w:lang w:eastAsia="ar-SA"/>
              </w:rPr>
              <w:t>об информационном обмене сведениями в государственной информационной системе миграционного учета (приложение 1).</w:t>
            </w:r>
          </w:p>
          <w:p w:rsidR="007F0BBD" w:rsidRPr="007C4857" w:rsidRDefault="007F0BBD" w:rsidP="007F0BB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327"/>
                <w:tab w:val="left" w:pos="10752"/>
              </w:tabs>
              <w:spacing w:line="360" w:lineRule="auto"/>
              <w:ind w:left="9901" w:right="10183"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4857">
              <w:rPr>
                <w:sz w:val="28"/>
                <w:szCs w:val="28"/>
                <w:lang w:eastAsia="ar-SA"/>
              </w:rPr>
              <w:lastRenderedPageBreak/>
              <w:t xml:space="preserve">Настоящее постановление подлежит официальному опубликованию (обнародованию) в здании Администрации сельского поселения </w:t>
            </w:r>
            <w:r>
              <w:rPr>
                <w:sz w:val="28"/>
                <w:szCs w:val="28"/>
                <w:lang w:eastAsia="ar-SA"/>
              </w:rPr>
              <w:t>Мутабашевский</w:t>
            </w:r>
            <w:r w:rsidRPr="007C4857">
              <w:rPr>
                <w:sz w:val="28"/>
                <w:szCs w:val="28"/>
                <w:lang w:eastAsia="ar-SA"/>
              </w:rPr>
              <w:t xml:space="preserve"> сельсовет по адресу: Республика Башкортостан, Аскинский район,  </w:t>
            </w:r>
            <w:proofErr w:type="gramStart"/>
            <w:r w:rsidRPr="007C4857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7C4857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Старый Мутабаш, ул. Центральная, д. 29</w:t>
            </w:r>
            <w:r w:rsidRPr="007C4857">
              <w:rPr>
                <w:sz w:val="28"/>
                <w:szCs w:val="28"/>
                <w:lang w:eastAsia="ar-SA"/>
              </w:rPr>
              <w:t xml:space="preserve"> и на официальном сайте </w:t>
            </w:r>
            <w:r w:rsidRPr="003377F8">
              <w:rPr>
                <w:sz w:val="28"/>
                <w:szCs w:val="28"/>
                <w:lang w:val="en-US" w:eastAsia="ar-SA"/>
              </w:rPr>
              <w:t>https</w:t>
            </w:r>
            <w:r w:rsidRPr="003377F8">
              <w:rPr>
                <w:sz w:val="28"/>
                <w:szCs w:val="28"/>
                <w:lang w:eastAsia="ar-SA"/>
              </w:rPr>
              <w:t>:</w:t>
            </w:r>
            <w:r w:rsidRPr="003377F8">
              <w:rPr>
                <w:sz w:val="28"/>
                <w:szCs w:val="28"/>
                <w:lang w:val="en-US" w:eastAsia="ar-SA"/>
              </w:rPr>
              <w:t>//www.mutabash04sp.ru</w:t>
            </w:r>
          </w:p>
          <w:p w:rsidR="007F0BBD" w:rsidRPr="007C4857" w:rsidRDefault="007F0BBD" w:rsidP="007F0BB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327"/>
                <w:tab w:val="left" w:pos="10752"/>
              </w:tabs>
              <w:spacing w:line="360" w:lineRule="auto"/>
              <w:ind w:left="9901" w:right="10183"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4857">
              <w:rPr>
                <w:sz w:val="28"/>
                <w:szCs w:val="28"/>
                <w:lang w:eastAsia="ar-SA"/>
              </w:rPr>
              <w:t>Постановление вступает в законную силу со дня его официального обнародования.</w:t>
            </w:r>
          </w:p>
          <w:p w:rsidR="007F0BBD" w:rsidRPr="007C4857" w:rsidRDefault="007F0BBD" w:rsidP="00580ED5">
            <w:pPr>
              <w:tabs>
                <w:tab w:val="left" w:pos="709"/>
                <w:tab w:val="left" w:pos="10327"/>
                <w:tab w:val="left" w:pos="10752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9901" w:right="10183" w:firstLine="567"/>
              <w:jc w:val="both"/>
              <w:rPr>
                <w:color w:val="000000"/>
                <w:sz w:val="28"/>
                <w:szCs w:val="28"/>
              </w:rPr>
            </w:pPr>
            <w:r w:rsidRPr="007C4857">
              <w:rPr>
                <w:sz w:val="28"/>
                <w:szCs w:val="28"/>
              </w:rPr>
              <w:t>4.</w:t>
            </w:r>
            <w:r w:rsidRPr="007C4857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7C4857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7C4857">
              <w:rPr>
                <w:bCs/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7F0BBD" w:rsidRPr="007C4857" w:rsidRDefault="007F0BBD" w:rsidP="00580ED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0BBD" w:rsidRPr="007C4857" w:rsidRDefault="007F0BBD" w:rsidP="007F0BBD">
      <w:pPr>
        <w:spacing w:after="120"/>
        <w:jc w:val="both"/>
        <w:rPr>
          <w:sz w:val="28"/>
          <w:szCs w:val="28"/>
        </w:rPr>
      </w:pPr>
      <w:r w:rsidRPr="007C4857">
        <w:rPr>
          <w:sz w:val="28"/>
          <w:szCs w:val="28"/>
        </w:rPr>
        <w:lastRenderedPageBreak/>
        <w:t xml:space="preserve">         </w:t>
      </w:r>
    </w:p>
    <w:p w:rsidR="007F0BBD" w:rsidRPr="007C4857" w:rsidRDefault="007F0BBD" w:rsidP="007F0BBD">
      <w:pPr>
        <w:jc w:val="both"/>
        <w:rPr>
          <w:sz w:val="28"/>
          <w:szCs w:val="28"/>
        </w:rPr>
      </w:pPr>
      <w:r w:rsidRPr="007C4857">
        <w:rPr>
          <w:sz w:val="28"/>
          <w:szCs w:val="28"/>
        </w:rPr>
        <w:t xml:space="preserve">     Глава сельского поселения</w:t>
      </w:r>
    </w:p>
    <w:p w:rsidR="007F0BBD" w:rsidRPr="003377F8" w:rsidRDefault="007F0BBD" w:rsidP="007F0BBD">
      <w:pPr>
        <w:jc w:val="both"/>
        <w:rPr>
          <w:sz w:val="28"/>
          <w:szCs w:val="28"/>
          <w:lang w:val="tt-RU"/>
        </w:rPr>
      </w:pPr>
      <w:r w:rsidRPr="007C4857">
        <w:rPr>
          <w:sz w:val="28"/>
          <w:szCs w:val="28"/>
        </w:rPr>
        <w:t xml:space="preserve">     </w:t>
      </w:r>
      <w:r>
        <w:rPr>
          <w:sz w:val="28"/>
          <w:szCs w:val="28"/>
          <w:lang w:val="tt-RU"/>
        </w:rPr>
        <w:t>Мутабашевский</w:t>
      </w:r>
      <w:r w:rsidRPr="007C4857">
        <w:rPr>
          <w:sz w:val="28"/>
          <w:szCs w:val="28"/>
        </w:rPr>
        <w:t xml:space="preserve"> сельсовет                    </w:t>
      </w:r>
      <w:r>
        <w:rPr>
          <w:sz w:val="28"/>
          <w:szCs w:val="28"/>
        </w:rPr>
        <w:t xml:space="preserve">                </w:t>
      </w:r>
      <w:r w:rsidRPr="007C4857">
        <w:rPr>
          <w:sz w:val="28"/>
          <w:szCs w:val="28"/>
        </w:rPr>
        <w:t xml:space="preserve">   </w:t>
      </w:r>
      <w:r>
        <w:rPr>
          <w:sz w:val="28"/>
          <w:szCs w:val="28"/>
          <w:lang w:val="tt-RU"/>
        </w:rPr>
        <w:t>И.Ф.Минниахметова</w:t>
      </w:r>
    </w:p>
    <w:p w:rsidR="007F0BBD" w:rsidRDefault="007F0BBD" w:rsidP="007F0BBD">
      <w:pPr>
        <w:pStyle w:val="ConsPlusTitle"/>
        <w:jc w:val="center"/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Pr="00CE6BFE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BFE">
        <w:rPr>
          <w:rFonts w:ascii="Times New Roman" w:hAnsi="Times New Roman" w:cs="Times New Roman"/>
          <w:sz w:val="28"/>
          <w:szCs w:val="28"/>
        </w:rPr>
        <w:lastRenderedPageBreak/>
        <w:t>ТИПОВОЕ СОГЛАШЕНИЕ</w:t>
      </w:r>
    </w:p>
    <w:p w:rsidR="007F0BBD" w:rsidRPr="00CE6BFE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BFE">
        <w:rPr>
          <w:rFonts w:ascii="Times New Roman" w:hAnsi="Times New Roman" w:cs="Times New Roman"/>
          <w:sz w:val="28"/>
          <w:szCs w:val="28"/>
        </w:rPr>
        <w:t xml:space="preserve">об информационном обмене сведениями в </w:t>
      </w:r>
      <w:proofErr w:type="gramStart"/>
      <w:r w:rsidRPr="00CE6BF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7F0BBD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BFE">
        <w:rPr>
          <w:rFonts w:ascii="Times New Roman" w:hAnsi="Times New Roman" w:cs="Times New Roman"/>
          <w:sz w:val="28"/>
          <w:szCs w:val="28"/>
        </w:rPr>
        <w:t>информационной системе миграционного учета</w:t>
      </w:r>
    </w:p>
    <w:p w:rsidR="007F0BBD" w:rsidRPr="00CE6BFE" w:rsidRDefault="007F0BBD" w:rsidP="007F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Normal"/>
        <w:ind w:firstLine="540"/>
        <w:jc w:val="both"/>
      </w:pPr>
    </w:p>
    <w:p w:rsidR="007F0BBD" w:rsidRPr="00B15724" w:rsidRDefault="007F0BBD" w:rsidP="007F0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Старый Мутабаш</w:t>
      </w:r>
      <w:r w:rsidRPr="00B157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2021года</w:t>
      </w:r>
    </w:p>
    <w:p w:rsidR="007F0BBD" w:rsidRPr="00B15724" w:rsidRDefault="007F0BBD" w:rsidP="007F0BBD">
      <w:pPr>
        <w:pStyle w:val="ConsPlusNonformat"/>
        <w:jc w:val="both"/>
        <w:rPr>
          <w:rFonts w:ascii="Times New Roman" w:hAnsi="Times New Roman" w:cs="Times New Roman"/>
        </w:rPr>
      </w:pPr>
      <w:r w:rsidRPr="00B15724">
        <w:rPr>
          <w:rFonts w:ascii="Times New Roman" w:hAnsi="Times New Roman" w:cs="Times New Roman"/>
        </w:rPr>
        <w:t xml:space="preserve">(место составления)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1572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15724">
        <w:rPr>
          <w:rFonts w:ascii="Times New Roman" w:hAnsi="Times New Roman" w:cs="Times New Roman"/>
        </w:rPr>
        <w:t xml:space="preserve">  (дата подписания)</w:t>
      </w:r>
    </w:p>
    <w:p w:rsidR="007F0BBD" w:rsidRPr="00B15724" w:rsidRDefault="007F0BBD" w:rsidP="007F0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Nonformat"/>
        <w:jc w:val="both"/>
      </w:pPr>
      <w:r w:rsidRPr="00B157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BBD" w:rsidRPr="00CE6BFE" w:rsidRDefault="007F0BBD" w:rsidP="007F0BBD">
      <w:pPr>
        <w:widowControl w:val="0"/>
        <w:spacing w:line="252" w:lineRule="auto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CE6BFE">
        <w:rPr>
          <w:rFonts w:eastAsia="Calibri"/>
          <w:sz w:val="28"/>
          <w:szCs w:val="28"/>
        </w:rPr>
        <w:t xml:space="preserve">Отделением МВД России по Аскинскому району, именуемый в дальнейшем "Оператор государственной информационной системы миграционного учета" в лице Начальника – подполковника полиции </w:t>
      </w:r>
      <w:proofErr w:type="spellStart"/>
      <w:r w:rsidRPr="00CE6BFE">
        <w:rPr>
          <w:rFonts w:eastAsia="Calibri"/>
          <w:sz w:val="28"/>
          <w:szCs w:val="28"/>
        </w:rPr>
        <w:t>Гизатова</w:t>
      </w:r>
      <w:proofErr w:type="spellEnd"/>
      <w:r w:rsidRPr="00CE6BFE">
        <w:rPr>
          <w:rFonts w:eastAsia="Calibri"/>
          <w:sz w:val="28"/>
          <w:szCs w:val="28"/>
        </w:rPr>
        <w:t xml:space="preserve"> </w:t>
      </w:r>
      <w:proofErr w:type="spellStart"/>
      <w:r w:rsidRPr="00CE6BFE">
        <w:rPr>
          <w:rFonts w:eastAsia="Calibri"/>
          <w:sz w:val="28"/>
          <w:szCs w:val="28"/>
        </w:rPr>
        <w:t>Ирека</w:t>
      </w:r>
      <w:proofErr w:type="spellEnd"/>
      <w:r w:rsidRPr="00CE6BFE">
        <w:rPr>
          <w:rFonts w:eastAsia="Calibri"/>
          <w:sz w:val="28"/>
          <w:szCs w:val="28"/>
        </w:rPr>
        <w:t xml:space="preserve"> </w:t>
      </w:r>
      <w:proofErr w:type="spellStart"/>
      <w:r w:rsidRPr="00CE6BFE">
        <w:rPr>
          <w:rFonts w:eastAsia="Calibri"/>
          <w:sz w:val="28"/>
          <w:szCs w:val="28"/>
        </w:rPr>
        <w:t>Гильмуловича</w:t>
      </w:r>
      <w:proofErr w:type="spellEnd"/>
      <w:r w:rsidRPr="00CE6BFE">
        <w:rPr>
          <w:rFonts w:eastAsia="Calibri"/>
          <w:sz w:val="28"/>
          <w:szCs w:val="28"/>
        </w:rPr>
        <w:t xml:space="preserve">, действующего на основании Положения о Министерстве внутренних дел по Республике Башкортостан, утвержденного приказом МВД России от 31.07.2017 г. № 573 с одной стороны, и Администрации </w:t>
      </w:r>
      <w:r>
        <w:rPr>
          <w:rFonts w:eastAsia="Calibri"/>
          <w:sz w:val="28"/>
          <w:szCs w:val="28"/>
          <w:lang w:val="tt-RU"/>
        </w:rPr>
        <w:t>Мутабашевского</w:t>
      </w:r>
      <w:r w:rsidRPr="00CE6BFE">
        <w:rPr>
          <w:rFonts w:eastAsia="Calibri"/>
          <w:sz w:val="28"/>
          <w:szCs w:val="28"/>
        </w:rPr>
        <w:t xml:space="preserve"> сельского поселения МР Аскинский район Республики Башкортостан, именуемая в дальнейшем "Пользователь" в</w:t>
      </w:r>
      <w:proofErr w:type="gramEnd"/>
      <w:r w:rsidRPr="00CE6BFE">
        <w:rPr>
          <w:rFonts w:eastAsia="Calibri"/>
          <w:sz w:val="28"/>
          <w:szCs w:val="28"/>
        </w:rPr>
        <w:t xml:space="preserve"> </w:t>
      </w:r>
      <w:proofErr w:type="gramStart"/>
      <w:r w:rsidRPr="00CE6BFE">
        <w:rPr>
          <w:rFonts w:eastAsia="Calibri"/>
          <w:sz w:val="28"/>
          <w:szCs w:val="28"/>
        </w:rPr>
        <w:t xml:space="preserve">лице, действующего на основании Устава муниципального образования </w:t>
      </w:r>
      <w:r>
        <w:rPr>
          <w:rFonts w:eastAsia="Calibri"/>
          <w:sz w:val="28"/>
          <w:szCs w:val="28"/>
          <w:lang w:val="tt-RU"/>
        </w:rPr>
        <w:t>Мутабашевского</w:t>
      </w:r>
      <w:r w:rsidRPr="00CE6BFE">
        <w:rPr>
          <w:rFonts w:eastAsia="Calibri"/>
          <w:sz w:val="28"/>
          <w:szCs w:val="28"/>
        </w:rPr>
        <w:t xml:space="preserve"> сельского поселения МР Аскинский район Республики Башкортостан,  в соответствии с</w:t>
      </w:r>
      <w:r>
        <w:rPr>
          <w:rFonts w:eastAsia="Calibri"/>
          <w:sz w:val="28"/>
          <w:szCs w:val="28"/>
        </w:rPr>
        <w:t xml:space="preserve"> </w:t>
      </w:r>
      <w:r w:rsidRPr="003516E9">
        <w:rPr>
          <w:rFonts w:eastAsia="Calibri"/>
          <w:sz w:val="28"/>
          <w:szCs w:val="28"/>
        </w:rPr>
        <w:t>Указом  Президента Российской Федерации от 19 июля 2004 года № 928</w:t>
      </w:r>
      <w:r>
        <w:rPr>
          <w:rFonts w:eastAsia="Calibri"/>
          <w:sz w:val="28"/>
          <w:szCs w:val="28"/>
        </w:rPr>
        <w:t>,</w:t>
      </w:r>
      <w:r w:rsidRPr="00CE6BFE">
        <w:rPr>
          <w:rFonts w:eastAsia="Calibri"/>
          <w:sz w:val="28"/>
          <w:szCs w:val="28"/>
        </w:rPr>
        <w:t xml:space="preserve"> Постановлениями Правительства Российской Федерации от 14 февраля 2007 г. N 94 "О государственной информационной системе миграционного учета" и от 28 марта 2008 г. N 220 "Об изменении и признании утратившими силу некоторых</w:t>
      </w:r>
      <w:proofErr w:type="gramEnd"/>
      <w:r w:rsidRPr="00CE6BFE">
        <w:rPr>
          <w:rFonts w:eastAsia="Calibri"/>
          <w:sz w:val="28"/>
          <w:szCs w:val="28"/>
        </w:rPr>
        <w:t xml:space="preserve"> Постановлений Правительства Российской Федерации в связи с совершенствованием миграционной политики в Российской Федерации", вместе и по отдельности именуемые "Стороны" и "Сторона", заключили настоящее Соглашение о нижеследующем:</w:t>
      </w:r>
    </w:p>
    <w:p w:rsidR="007F0BBD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&lt;1&gt;.</w:t>
      </w:r>
    </w:p>
    <w:p w:rsidR="007F0BBD" w:rsidRPr="0069500A" w:rsidRDefault="007F0BBD" w:rsidP="007F0BBD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69500A">
        <w:rPr>
          <w:sz w:val="16"/>
          <w:szCs w:val="16"/>
        </w:rPr>
        <w:t>--------------------------------</w:t>
      </w:r>
    </w:p>
    <w:p w:rsidR="007F0BBD" w:rsidRDefault="007F0BBD" w:rsidP="007F0BBD">
      <w:pPr>
        <w:pStyle w:val="ConsPlusNormal"/>
        <w:spacing w:before="220"/>
        <w:ind w:firstLine="540"/>
        <w:jc w:val="both"/>
        <w:rPr>
          <w:lang w:val="tt-RU"/>
        </w:rPr>
      </w:pPr>
      <w:r>
        <w:t>&lt;1</w:t>
      </w:r>
      <w:proofErr w:type="gramStart"/>
      <w:r>
        <w:t>&gt; Д</w:t>
      </w:r>
      <w:proofErr w:type="gramEnd"/>
      <w:r>
        <w:t>алее - "сведения".</w:t>
      </w:r>
    </w:p>
    <w:p w:rsidR="007F0BBD" w:rsidRPr="00A019B5" w:rsidRDefault="007F0BBD" w:rsidP="007F0BBD">
      <w:pPr>
        <w:pStyle w:val="ConsPlusNormal"/>
        <w:spacing w:before="220"/>
        <w:ind w:firstLine="540"/>
        <w:jc w:val="both"/>
        <w:rPr>
          <w:lang w:val="tt-RU"/>
        </w:rPr>
      </w:pPr>
    </w:p>
    <w:p w:rsidR="007F0BBD" w:rsidRDefault="007F0BBD" w:rsidP="007F0BBD">
      <w:pPr>
        <w:pStyle w:val="ConsPlusNormal"/>
        <w:ind w:firstLine="540"/>
        <w:jc w:val="both"/>
      </w:pP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>II. Порядок информационного обмена сведениями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2. При осуществлении мероприятий по организации информационного обмена сведениями Стороны руководствуются законодательством Российской Федерации, </w:t>
      </w:r>
      <w:hyperlink r:id="rId7" w:history="1">
        <w:r w:rsidRPr="00B15724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B15724">
        <w:rPr>
          <w:rFonts w:ascii="Times New Roman" w:hAnsi="Times New Roman" w:cs="Times New Roman"/>
          <w:sz w:val="28"/>
          <w:szCs w:val="28"/>
        </w:rPr>
        <w:t xml:space="preserve"> регистрации пользователей и (или) </w:t>
      </w:r>
      <w:r w:rsidRPr="00B15724">
        <w:rPr>
          <w:rFonts w:ascii="Times New Roman" w:hAnsi="Times New Roman" w:cs="Times New Roman"/>
          <w:sz w:val="28"/>
          <w:szCs w:val="28"/>
        </w:rPr>
        <w:lastRenderedPageBreak/>
        <w:t>поставщиков сведений и подключения их к государственной информационной системе миграционного учета, настоящим Соглашением, 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3. 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уровне либо его (их) территориальными органами &lt;1&gt; разрабатывается Протокол (Протоколы) об информационном обмене сведениями &lt;2&gt;.</w:t>
      </w:r>
    </w:p>
    <w:p w:rsidR="007F0BBD" w:rsidRDefault="007F0BBD" w:rsidP="007F0B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0BBD" w:rsidRDefault="007F0BBD" w:rsidP="007F0BBD">
      <w:pPr>
        <w:pStyle w:val="ConsPlusNormal"/>
        <w:ind w:firstLine="539"/>
        <w:jc w:val="both"/>
      </w:pPr>
      <w:r>
        <w:t>&lt;1</w:t>
      </w:r>
      <w:proofErr w:type="gramStart"/>
      <w:r>
        <w:t>&gt; Д</w:t>
      </w:r>
      <w:proofErr w:type="gramEnd"/>
      <w:r>
        <w:t>алее - "участники информационного обмена".</w:t>
      </w:r>
    </w:p>
    <w:p w:rsidR="007F0BBD" w:rsidRDefault="007F0BBD" w:rsidP="007F0BBD">
      <w:pPr>
        <w:pStyle w:val="ConsPlusNormal"/>
        <w:ind w:firstLine="539"/>
        <w:jc w:val="both"/>
      </w:pPr>
      <w:r>
        <w:t>&lt;2</w:t>
      </w:r>
      <w:proofErr w:type="gramStart"/>
      <w:r>
        <w:t>&gt; Д</w:t>
      </w:r>
      <w:proofErr w:type="gramEnd"/>
      <w:r>
        <w:t>алее - "Протокол".</w:t>
      </w:r>
    </w:p>
    <w:p w:rsidR="007F0BBD" w:rsidRPr="0069500A" w:rsidRDefault="007F0BBD" w:rsidP="007F0BBD">
      <w:pPr>
        <w:pStyle w:val="ConsPlusNormal"/>
        <w:ind w:firstLine="539"/>
        <w:jc w:val="both"/>
        <w:rPr>
          <w:sz w:val="16"/>
          <w:szCs w:val="16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4.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5. 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- на региональном уровне.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>III. Режим информационного обмена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6.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</w:t>
      </w:r>
      <w:proofErr w:type="gramStart"/>
      <w:r w:rsidRPr="00B15724">
        <w:rPr>
          <w:rFonts w:ascii="Times New Roman" w:hAnsi="Times New Roman" w:cs="Times New Roman"/>
          <w:sz w:val="28"/>
          <w:szCs w:val="28"/>
        </w:rPr>
        <w:t>Федерации средств защиты информации конфиденциального характера</w:t>
      </w:r>
      <w:proofErr w:type="gramEnd"/>
      <w:r w:rsidRPr="00B15724">
        <w:rPr>
          <w:rFonts w:ascii="Times New Roman" w:hAnsi="Times New Roman" w:cs="Times New Roman"/>
          <w:sz w:val="28"/>
          <w:szCs w:val="28"/>
        </w:rPr>
        <w:t xml:space="preserve"> в формате, объеме и в сроки, установленные Протоколом.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15724">
        <w:rPr>
          <w:rFonts w:ascii="Times New Roman" w:hAnsi="Times New Roman" w:cs="Times New Roman"/>
          <w:sz w:val="28"/>
          <w:szCs w:val="28"/>
        </w:rPr>
        <w:t>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  <w:proofErr w:type="gramEnd"/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>IV. Права и обязанности Сторон</w:t>
      </w:r>
    </w:p>
    <w:p w:rsidR="007F0BBD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lastRenderedPageBreak/>
        <w:t>8. Права и обязанности Сторон распространяются на всех участников информационного обмена в рамках настоящего Соглашения.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9. Права Сторон при информационном обмене сведениями: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9.1. Оператор информационной системы вправе: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осуществлять контроль достоверности полученных сведений;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ограничивать доступ пользователей к сведениям.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9.2. Поставщик сведений вправе: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 правовыми актами Российской Федерации ограничивать доступ пользователей к сведениям, обладателем которых он является.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9.3. Пользователь вправе: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осуществлять контроль достоверности полученных сведений.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10. Обязанности участников информационного обмена при информационном обмене сведениями: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10.1. Участники информационного обмена обязуются: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Pr="00B15724">
        <w:rPr>
          <w:rFonts w:ascii="Times New Roman" w:hAnsi="Times New Roman" w:cs="Times New Roman"/>
          <w:sz w:val="28"/>
          <w:szCs w:val="28"/>
        </w:rPr>
        <w:t>неотказуемость</w:t>
      </w:r>
      <w:proofErr w:type="spellEnd"/>
      <w:r w:rsidRPr="00B15724">
        <w:rPr>
          <w:rFonts w:ascii="Times New Roman" w:hAnsi="Times New Roman" w:cs="Times New Roman"/>
          <w:sz w:val="28"/>
          <w:szCs w:val="28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соблюдать правила работы в информационной системе.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10.2. Оператор информационной системы обязан: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предоставлять сведения пользователям в соответствии с Протоколом;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lastRenderedPageBreak/>
        <w:t>уничтожать сведения в соответствии с установленным сроком хранения сведений &lt;1&gt;;</w:t>
      </w:r>
    </w:p>
    <w:p w:rsidR="007F0BBD" w:rsidRDefault="007F0BBD" w:rsidP="007F0B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0BBD" w:rsidRDefault="007F0BBD" w:rsidP="007F0BB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разделом VI</w:t>
        </w:r>
      </w:hyperlink>
      <w:r>
        <w:t xml:space="preserve"> Положения о государственной информационной системе миграционного учета, утвержденного Постановлением Правительства Российской Федерации от 14 февраля 2007 г. N 94 "О государственной информационной системе миграционного учета".</w:t>
      </w:r>
    </w:p>
    <w:p w:rsidR="007F0BBD" w:rsidRDefault="007F0BBD" w:rsidP="007F0BBD">
      <w:pPr>
        <w:pStyle w:val="ConsPlusNormal"/>
        <w:ind w:firstLine="540"/>
        <w:jc w:val="both"/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проводить постоянный мониторинг и анализ действий участников информационного обмена;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обеспечивать своевременное обнаружение фактов несанкционированного доступа к сведениям;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195" w:history="1">
        <w:r w:rsidRPr="00B15724">
          <w:rPr>
            <w:rFonts w:ascii="Times New Roman" w:hAnsi="Times New Roman" w:cs="Times New Roman"/>
            <w:color w:val="0000FF"/>
            <w:sz w:val="28"/>
            <w:szCs w:val="28"/>
          </w:rPr>
          <w:t>разделами VII</w:t>
        </w:r>
      </w:hyperlink>
      <w:r w:rsidRPr="00B157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8" w:history="1">
        <w:r w:rsidRPr="00B15724">
          <w:rPr>
            <w:rFonts w:ascii="Times New Roman" w:hAnsi="Times New Roman" w:cs="Times New Roman"/>
            <w:color w:val="0000FF"/>
            <w:sz w:val="28"/>
            <w:szCs w:val="28"/>
          </w:rPr>
          <w:t>IX</w:t>
        </w:r>
      </w:hyperlink>
      <w:r w:rsidRPr="00B1572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10.3. Поставщик сведений обязан: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своевременно передавать сведения для включения в информационную систему в соответствии с Протоколом;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 случае установления недостоверности переданных им сведений обеспечивать их изменение;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10.4. Пользователь обязан: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информировать оператора информационной системы в случае установления недостоверности сведений;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lastRenderedPageBreak/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 xml:space="preserve">V. Условия использования средств </w:t>
      </w:r>
      <w:proofErr w:type="gramStart"/>
      <w:r w:rsidRPr="00B15724">
        <w:rPr>
          <w:rFonts w:ascii="Times New Roman" w:hAnsi="Times New Roman" w:cs="Times New Roman"/>
          <w:b/>
          <w:sz w:val="28"/>
          <w:szCs w:val="28"/>
        </w:rPr>
        <w:t>криптографической</w:t>
      </w:r>
      <w:proofErr w:type="gramEnd"/>
    </w:p>
    <w:p w:rsidR="007F0BBD" w:rsidRPr="00B15724" w:rsidRDefault="007F0BBD" w:rsidP="007F0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4">
        <w:rPr>
          <w:rFonts w:ascii="Times New Roman" w:hAnsi="Times New Roman" w:cs="Times New Roman"/>
          <w:b/>
          <w:sz w:val="28"/>
          <w:szCs w:val="28"/>
        </w:rPr>
        <w:t>защиты информации</w:t>
      </w:r>
    </w:p>
    <w:p w:rsidR="007F0BBD" w:rsidRPr="00B15724" w:rsidRDefault="007F0BBD" w:rsidP="007F0BB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11.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</w:t>
      </w:r>
      <w:proofErr w:type="gramStart"/>
      <w:r w:rsidRPr="00B15724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B15724">
        <w:rPr>
          <w:rFonts w:ascii="Times New Roman" w:hAnsi="Times New Roman" w:cs="Times New Roman"/>
          <w:sz w:val="28"/>
          <w:szCs w:val="28"/>
        </w:rPr>
        <w:t xml:space="preserve">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D81456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1456">
        <w:rPr>
          <w:rFonts w:ascii="Times New Roman" w:hAnsi="Times New Roman" w:cs="Times New Roman"/>
          <w:b/>
          <w:sz w:val="28"/>
          <w:szCs w:val="28"/>
        </w:rPr>
        <w:t>VI. Ограничение доступа к сведениям, передаваемым</w:t>
      </w:r>
    </w:p>
    <w:p w:rsidR="007F0BBD" w:rsidRPr="00D81456" w:rsidRDefault="007F0BBD" w:rsidP="007F0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56">
        <w:rPr>
          <w:rFonts w:ascii="Times New Roman" w:hAnsi="Times New Roman" w:cs="Times New Roman"/>
          <w:b/>
          <w:sz w:val="28"/>
          <w:szCs w:val="28"/>
        </w:rPr>
        <w:t>поставщиком сведений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12.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согласно </w:t>
      </w:r>
      <w:hyperlink w:anchor="P256" w:history="1">
        <w:r w:rsidRPr="004E16B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157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который утверждается должностными (уполномоченными) лицами Сторон.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D81456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195"/>
      <w:bookmarkEnd w:id="0"/>
      <w:r w:rsidRPr="00D81456">
        <w:rPr>
          <w:rFonts w:ascii="Times New Roman" w:hAnsi="Times New Roman" w:cs="Times New Roman"/>
          <w:b/>
          <w:sz w:val="28"/>
          <w:szCs w:val="28"/>
        </w:rPr>
        <w:t>VII. Приостановление информационного обмена сведениями</w:t>
      </w:r>
    </w:p>
    <w:p w:rsidR="007F0BBD" w:rsidRPr="00D81456" w:rsidRDefault="007F0BBD" w:rsidP="007F0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56">
        <w:rPr>
          <w:rFonts w:ascii="Times New Roman" w:hAnsi="Times New Roman" w:cs="Times New Roman"/>
          <w:b/>
          <w:sz w:val="28"/>
          <w:szCs w:val="28"/>
        </w:rPr>
        <w:t>в информационной системе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13. Информационный обмен сведениями может быть приостановлен в случаях: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нарушения требований информационного обмена сведениями и безопасности информации, предусмотренных </w:t>
      </w:r>
      <w:hyperlink r:id="rId9" w:history="1">
        <w:r w:rsidRPr="004E16B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15724">
        <w:rPr>
          <w:rFonts w:ascii="Times New Roman" w:hAnsi="Times New Roman" w:cs="Times New Roman"/>
          <w:sz w:val="28"/>
          <w:szCs w:val="28"/>
        </w:rPr>
        <w:t xml:space="preserve"> регистрации пользователей и 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выявления фактов, снижающих уровень информационной безопасности системы;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выявления фактов деструктивных действий по отношению к информационной системе;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lastRenderedPageBreak/>
        <w:t>выявления иных причин, препятствующих осуществлению информационного обмена сведениями.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14.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15. 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D81456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1456">
        <w:rPr>
          <w:rFonts w:ascii="Times New Roman" w:hAnsi="Times New Roman" w:cs="Times New Roman"/>
          <w:b/>
          <w:sz w:val="28"/>
          <w:szCs w:val="28"/>
        </w:rPr>
        <w:t>VIII. Ответственность участников информационного обмена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16.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компрометации ключей шифрования и закрытых ключей электронной цифровой подписи.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17. Оператор информационной системы несет ответственность в случае: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несвоевременного предоставления или </w:t>
      </w:r>
      <w:proofErr w:type="spellStart"/>
      <w:r w:rsidRPr="00B1572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B15724">
        <w:rPr>
          <w:rFonts w:ascii="Times New Roman" w:hAnsi="Times New Roman" w:cs="Times New Roman"/>
          <w:sz w:val="28"/>
          <w:szCs w:val="28"/>
        </w:rPr>
        <w:t xml:space="preserve"> сведений, определенных Протоколом, возникших по его вине.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18. Поставщик сведений несет ответственность в случае: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 xml:space="preserve">несвоевременного предоставления или </w:t>
      </w:r>
      <w:proofErr w:type="spellStart"/>
      <w:r w:rsidRPr="00B1572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B15724">
        <w:rPr>
          <w:rFonts w:ascii="Times New Roman" w:hAnsi="Times New Roman" w:cs="Times New Roman"/>
          <w:sz w:val="28"/>
          <w:szCs w:val="28"/>
        </w:rPr>
        <w:t xml:space="preserve"> сведений, определенных Протоколом, возникших по его вине;</w:t>
      </w:r>
    </w:p>
    <w:p w:rsidR="007F0BBD" w:rsidRPr="00B15724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предоставления недостоверных сведений и (или) сведений не в полном объеме.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D81456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218"/>
      <w:bookmarkEnd w:id="1"/>
      <w:r w:rsidRPr="00D81456">
        <w:rPr>
          <w:rFonts w:ascii="Times New Roman" w:hAnsi="Times New Roman" w:cs="Times New Roman"/>
          <w:b/>
          <w:sz w:val="28"/>
          <w:szCs w:val="28"/>
        </w:rPr>
        <w:t>IX. Действие Соглашения, порядок его изменения</w:t>
      </w:r>
    </w:p>
    <w:p w:rsidR="007F0BBD" w:rsidRPr="00D81456" w:rsidRDefault="007F0BBD" w:rsidP="007F0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56">
        <w:rPr>
          <w:rFonts w:ascii="Times New Roman" w:hAnsi="Times New Roman" w:cs="Times New Roman"/>
          <w:b/>
          <w:sz w:val="28"/>
          <w:szCs w:val="28"/>
        </w:rPr>
        <w:t>и расторжения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lastRenderedPageBreak/>
        <w:t>19. Настоящее Соглашение вступает в силу с момента его подписания Сторонами и действует до "__" 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B157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0BBD" w:rsidRPr="0069500A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724">
        <w:rPr>
          <w:rFonts w:ascii="Times New Roman" w:hAnsi="Times New Roman" w:cs="Times New Roman"/>
          <w:sz w:val="28"/>
          <w:szCs w:val="28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на один год. &lt;1&gt;</w:t>
      </w:r>
    </w:p>
    <w:p w:rsidR="007F0BBD" w:rsidRPr="00D81456" w:rsidRDefault="007F0BBD" w:rsidP="007F0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1456">
        <w:rPr>
          <w:rFonts w:ascii="Times New Roman" w:hAnsi="Times New Roman" w:cs="Times New Roman"/>
        </w:rPr>
        <w:t>&lt;1&gt; Соглашения, заключаемые между оператором информационной системы и федеральными органами исполнительной власти, носят бессрочный характер.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20.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21.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22. 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23. Ни одна из Сторон не вправе передавать свои обязанности по настоящему Соглашению третьей стороне.</w:t>
      </w:r>
    </w:p>
    <w:p w:rsidR="007F0BBD" w:rsidRPr="00B15724" w:rsidRDefault="007F0BBD" w:rsidP="007F0BB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24. Соглашение составлено в двух экземплярах, имеющих одинаковую силу.</w:t>
      </w:r>
    </w:p>
    <w:p w:rsidR="007F0BBD" w:rsidRPr="00B15724" w:rsidRDefault="007F0BBD" w:rsidP="007F0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24">
        <w:rPr>
          <w:rFonts w:ascii="Times New Roman" w:hAnsi="Times New Roman" w:cs="Times New Roman"/>
          <w:sz w:val="28"/>
          <w:szCs w:val="28"/>
        </w:rPr>
        <w:t>X. Местонахождение Сторон</w:t>
      </w:r>
    </w:p>
    <w:p w:rsidR="007F0BBD" w:rsidRPr="00B15724" w:rsidRDefault="007F0BBD" w:rsidP="007F0B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CellSpacing w:w="15" w:type="dxa"/>
        <w:tblLook w:val="04A0"/>
      </w:tblPr>
      <w:tblGrid>
        <w:gridCol w:w="3744"/>
        <w:gridCol w:w="1230"/>
        <w:gridCol w:w="4705"/>
      </w:tblGrid>
      <w:tr w:rsidR="007F0BBD" w:rsidRPr="003516E9" w:rsidTr="00580ED5">
        <w:trPr>
          <w:trHeight w:val="3748"/>
          <w:tblCellSpacing w:w="15" w:type="dxa"/>
        </w:trPr>
        <w:tc>
          <w:tcPr>
            <w:tcW w:w="369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МВД России по Аскинскому  району           ул. </w:t>
            </w:r>
            <w:proofErr w:type="gramStart"/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, д.22             с. Аскино, Аскинский район, РБ              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Гизатов</w:t>
            </w:r>
            <w:proofErr w:type="spellEnd"/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«____» _________2021 год</w:t>
            </w:r>
          </w:p>
        </w:tc>
        <w:tc>
          <w:tcPr>
            <w:tcW w:w="120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Мутабашевский</w:t>
            </w: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МР Аскинский район РБ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Старый Мутабаш</w:t>
            </w: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Аскинский  район, РБ 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0BBD" w:rsidRPr="00A019B5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И.Ф.Минниахметова</w:t>
            </w: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BD" w:rsidRPr="003516E9" w:rsidRDefault="007F0BBD" w:rsidP="00580E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E9">
              <w:rPr>
                <w:rFonts w:ascii="Times New Roman" w:hAnsi="Times New Roman" w:cs="Times New Roman"/>
                <w:sz w:val="28"/>
                <w:szCs w:val="28"/>
              </w:rPr>
              <w:t>«____» ___________ 2021 год</w:t>
            </w:r>
          </w:p>
        </w:tc>
      </w:tr>
    </w:tbl>
    <w:p w:rsidR="007F0BBD" w:rsidRDefault="007F0BBD" w:rsidP="007F0BB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7F0BBD" w:rsidRPr="008A2D69" w:rsidRDefault="007F0BBD" w:rsidP="007F0BBD">
      <w:pPr>
        <w:pStyle w:val="ConsPlusNormal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2D69">
        <w:rPr>
          <w:rFonts w:ascii="Times New Roman" w:hAnsi="Times New Roman" w:cs="Times New Roman"/>
          <w:sz w:val="24"/>
          <w:szCs w:val="24"/>
        </w:rPr>
        <w:t>Приложение</w:t>
      </w:r>
    </w:p>
    <w:p w:rsidR="007F0BBD" w:rsidRPr="008A2D69" w:rsidRDefault="007F0BBD" w:rsidP="007F0BB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A2D69">
        <w:rPr>
          <w:rFonts w:ascii="Times New Roman" w:hAnsi="Times New Roman" w:cs="Times New Roman"/>
          <w:sz w:val="24"/>
          <w:szCs w:val="24"/>
        </w:rPr>
        <w:t>к Типовому соглашению</w:t>
      </w:r>
    </w:p>
    <w:p w:rsidR="007F0BBD" w:rsidRPr="008A2D69" w:rsidRDefault="007F0BBD" w:rsidP="007F0BB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A2D69">
        <w:rPr>
          <w:rFonts w:ascii="Times New Roman" w:hAnsi="Times New Roman" w:cs="Times New Roman"/>
          <w:sz w:val="24"/>
          <w:szCs w:val="24"/>
        </w:rPr>
        <w:t>об информационном обмене</w:t>
      </w:r>
    </w:p>
    <w:p w:rsidR="007F0BBD" w:rsidRPr="008A2D69" w:rsidRDefault="007F0BBD" w:rsidP="007F0BB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A2D69">
        <w:rPr>
          <w:rFonts w:ascii="Times New Roman" w:hAnsi="Times New Roman" w:cs="Times New Roman"/>
          <w:sz w:val="24"/>
          <w:szCs w:val="24"/>
        </w:rPr>
        <w:t xml:space="preserve">сведениями в </w:t>
      </w:r>
      <w:proofErr w:type="gramStart"/>
      <w:r w:rsidRPr="008A2D6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7F0BBD" w:rsidRPr="008A2D69" w:rsidRDefault="007F0BBD" w:rsidP="007F0BB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A2D69">
        <w:rPr>
          <w:rFonts w:ascii="Times New Roman" w:hAnsi="Times New Roman" w:cs="Times New Roman"/>
          <w:sz w:val="24"/>
          <w:szCs w:val="24"/>
        </w:rPr>
        <w:t>информационной системе</w:t>
      </w:r>
    </w:p>
    <w:p w:rsidR="007F0BBD" w:rsidRPr="007F0BBD" w:rsidRDefault="007F0BBD" w:rsidP="007F0BB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A2D69">
        <w:rPr>
          <w:rFonts w:ascii="Times New Roman" w:hAnsi="Times New Roman" w:cs="Times New Roman"/>
          <w:sz w:val="24"/>
          <w:szCs w:val="24"/>
        </w:rPr>
        <w:t>миграционного учета</w:t>
      </w:r>
      <w:bookmarkStart w:id="2" w:name="P256"/>
      <w:bookmarkEnd w:id="2"/>
    </w:p>
    <w:p w:rsidR="007F0BBD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0BBD" w:rsidRPr="008A2D69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D69">
        <w:rPr>
          <w:rFonts w:ascii="Times New Roman" w:hAnsi="Times New Roman" w:cs="Times New Roman"/>
          <w:sz w:val="28"/>
          <w:szCs w:val="28"/>
        </w:rPr>
        <w:t>ПРОТОКОЛ</w:t>
      </w:r>
    </w:p>
    <w:p w:rsidR="007F0BBD" w:rsidRPr="008A2D69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D69">
        <w:rPr>
          <w:rFonts w:ascii="Times New Roman" w:hAnsi="Times New Roman" w:cs="Times New Roman"/>
          <w:sz w:val="28"/>
          <w:szCs w:val="28"/>
        </w:rPr>
        <w:t>о разграничении доступа к сведениям, поставляемым</w:t>
      </w:r>
    </w:p>
    <w:p w:rsidR="007F0BBD" w:rsidRPr="008A2D69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D69"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</w:t>
      </w:r>
    </w:p>
    <w:p w:rsidR="007F0BBD" w:rsidRPr="008A2D69" w:rsidRDefault="007F0BBD" w:rsidP="007F0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D69">
        <w:rPr>
          <w:rFonts w:ascii="Times New Roman" w:hAnsi="Times New Roman" w:cs="Times New Roman"/>
          <w:sz w:val="28"/>
          <w:szCs w:val="28"/>
        </w:rPr>
        <w:t>миграционного учета</w:t>
      </w:r>
    </w:p>
    <w:p w:rsidR="007F0BBD" w:rsidRDefault="007F0BBD" w:rsidP="007F0BBD">
      <w:pPr>
        <w:pStyle w:val="ConsPlusNonformat"/>
        <w:jc w:val="both"/>
      </w:pPr>
    </w:p>
    <w:p w:rsidR="007F0BBD" w:rsidRDefault="007F0BBD" w:rsidP="007F0BBD">
      <w:pPr>
        <w:pStyle w:val="ConsPlusNonformat"/>
        <w:jc w:val="both"/>
      </w:pPr>
      <w:r>
        <w:t>___________________________________________________________________________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       наименование федерального органа исполнительной власти</w:t>
      </w:r>
    </w:p>
    <w:p w:rsidR="007F0BBD" w:rsidRDefault="007F0BBD" w:rsidP="007F0BBD">
      <w:pPr>
        <w:pStyle w:val="ConsPlusNonformat"/>
        <w:jc w:val="both"/>
      </w:pPr>
    </w:p>
    <w:p w:rsidR="007F0BBD" w:rsidRDefault="007F0BBD" w:rsidP="007F0BBD">
      <w:pPr>
        <w:pStyle w:val="ConsPlusNonformat"/>
        <w:jc w:val="both"/>
      </w:pPr>
      <w:r>
        <w:t>___________________________________________________________________________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       наименование федерального органа исполнительной власти</w:t>
      </w:r>
    </w:p>
    <w:p w:rsidR="007F0BBD" w:rsidRDefault="007F0BBD" w:rsidP="007F0BBD">
      <w:pPr>
        <w:pStyle w:val="ConsPlusNonformat"/>
        <w:jc w:val="both"/>
      </w:pPr>
      <w:r>
        <w:t>на основании следующих нормативных правовых актов Российской Федерации:</w:t>
      </w:r>
    </w:p>
    <w:p w:rsidR="007F0BBD" w:rsidRDefault="007F0BBD" w:rsidP="007F0BBD">
      <w:pPr>
        <w:pStyle w:val="ConsPlusNonformat"/>
        <w:jc w:val="both"/>
      </w:pPr>
      <w:r>
        <w:t>1. 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            наименование нормативного правового акта</w:t>
      </w:r>
    </w:p>
    <w:p w:rsidR="007F0BBD" w:rsidRDefault="007F0BBD" w:rsidP="007F0BBD">
      <w:pPr>
        <w:pStyle w:val="ConsPlusNonformat"/>
        <w:jc w:val="both"/>
      </w:pPr>
    </w:p>
    <w:p w:rsidR="007F0BBD" w:rsidRDefault="007F0BBD" w:rsidP="007F0BBD">
      <w:pPr>
        <w:pStyle w:val="ConsPlusNonformat"/>
        <w:jc w:val="both"/>
      </w:pPr>
      <w:r>
        <w:t>разрешает доступ</w:t>
      </w:r>
    </w:p>
    <w:p w:rsidR="007F0BBD" w:rsidRDefault="007F0BBD" w:rsidP="007F0BBD">
      <w:pPr>
        <w:pStyle w:val="ConsPlusNonformat"/>
        <w:jc w:val="both"/>
      </w:pPr>
      <w:r>
        <w:t>___________________________________________________________________________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наименование федерального органа исполнительной власти или категории</w:t>
      </w:r>
    </w:p>
    <w:p w:rsidR="007F0BBD" w:rsidRDefault="007F0BBD" w:rsidP="007F0BBD">
      <w:pPr>
        <w:pStyle w:val="ConsPlusNonformat"/>
        <w:jc w:val="both"/>
      </w:pPr>
      <w:r>
        <w:t xml:space="preserve">                                организаций</w:t>
      </w:r>
    </w:p>
    <w:p w:rsidR="007F0BBD" w:rsidRDefault="007F0BBD" w:rsidP="007F0BBD">
      <w:pPr>
        <w:pStyle w:val="ConsPlusNonformat"/>
        <w:jc w:val="both"/>
      </w:pPr>
      <w:r>
        <w:t>___________________________________________________________________________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наименование федерального органа исполнительной власти или категории</w:t>
      </w:r>
    </w:p>
    <w:p w:rsidR="007F0BBD" w:rsidRDefault="007F0BBD" w:rsidP="007F0BBD">
      <w:pPr>
        <w:pStyle w:val="ConsPlusNonformat"/>
        <w:jc w:val="both"/>
      </w:pPr>
      <w:r>
        <w:t xml:space="preserve">                                организаций</w:t>
      </w:r>
    </w:p>
    <w:p w:rsidR="007F0BBD" w:rsidRDefault="007F0BBD" w:rsidP="007F0BBD">
      <w:pPr>
        <w:pStyle w:val="ConsPlusNonformat"/>
        <w:jc w:val="both"/>
      </w:pPr>
      <w:r>
        <w:t xml:space="preserve">к  </w:t>
      </w:r>
      <w:proofErr w:type="gramStart"/>
      <w:r>
        <w:t>следующим</w:t>
      </w:r>
      <w:proofErr w:type="gramEnd"/>
      <w:r>
        <w:t xml:space="preserve">  поставляемым   в   государственную   информационную   систему</w:t>
      </w:r>
    </w:p>
    <w:p w:rsidR="007F0BBD" w:rsidRDefault="007F0BBD" w:rsidP="007F0BBD">
      <w:pPr>
        <w:pStyle w:val="ConsPlusNonformat"/>
        <w:jc w:val="both"/>
      </w:pPr>
      <w:r>
        <w:t>миграционного учета сведениям:</w:t>
      </w:r>
    </w:p>
    <w:p w:rsidR="007F0BBD" w:rsidRDefault="007F0BBD" w:rsidP="007F0BBD">
      <w:pPr>
        <w:pStyle w:val="ConsPlusNonformat"/>
        <w:jc w:val="both"/>
      </w:pPr>
      <w:r>
        <w:t>1. ________________________________________________________________________</w:t>
      </w:r>
    </w:p>
    <w:p w:rsidR="007F0BBD" w:rsidRDefault="007F0BBD" w:rsidP="007F0BBD">
      <w:pPr>
        <w:pStyle w:val="ConsPlusNonformat"/>
        <w:jc w:val="both"/>
      </w:pPr>
      <w:r>
        <w:t xml:space="preserve">                            характеристика сведений</w:t>
      </w:r>
    </w:p>
    <w:p w:rsidR="007F0BBD" w:rsidRDefault="007F0BBD" w:rsidP="007F0BBD">
      <w:pPr>
        <w:pStyle w:val="ConsPlusNonformat"/>
        <w:jc w:val="both"/>
      </w:pPr>
    </w:p>
    <w:p w:rsidR="007F0BBD" w:rsidRDefault="007F0BBD" w:rsidP="007F0BBD">
      <w:pPr>
        <w:pStyle w:val="ConsPlusNonformat"/>
        <w:jc w:val="both"/>
      </w:pPr>
      <w:r>
        <w:t>_________________________________         _________________________________</w:t>
      </w:r>
    </w:p>
    <w:p w:rsidR="007F0BBD" w:rsidRDefault="007F0BBD" w:rsidP="007F0BBD">
      <w:pPr>
        <w:pStyle w:val="ConsPlusNonformat"/>
        <w:jc w:val="both"/>
      </w:pPr>
      <w:r>
        <w:t>Должностное (уполномоченное лицо)         Должностное (уполномоченное лицо)</w:t>
      </w:r>
    </w:p>
    <w:p w:rsidR="007F0BBD" w:rsidRDefault="007F0BBD" w:rsidP="007F0BBD">
      <w:pPr>
        <w:pStyle w:val="ConsPlusNonformat"/>
        <w:jc w:val="both"/>
      </w:pPr>
      <w:r>
        <w:t xml:space="preserve">       поставщика сведений                 оператора информационной системы</w:t>
      </w:r>
    </w:p>
    <w:p w:rsidR="007F0BBD" w:rsidRDefault="007F0BBD" w:rsidP="007F0BBD">
      <w:pPr>
        <w:pStyle w:val="ConsPlusNormal"/>
        <w:jc w:val="both"/>
      </w:pPr>
    </w:p>
    <w:p w:rsidR="007F0BBD" w:rsidRDefault="007F0BBD" w:rsidP="007F0BBD">
      <w:pPr>
        <w:pStyle w:val="ConsPlusNormal"/>
        <w:jc w:val="both"/>
      </w:pPr>
    </w:p>
    <w:p w:rsidR="007F0BBD" w:rsidRDefault="007F0BBD" w:rsidP="007F0B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BBD" w:rsidRDefault="007F0BBD" w:rsidP="007F0BBD"/>
    <w:p w:rsidR="007C5D74" w:rsidRDefault="007C5D74" w:rsidP="007C5D74">
      <w:pPr>
        <w:jc w:val="center"/>
        <w:rPr>
          <w:sz w:val="28"/>
          <w:szCs w:val="28"/>
        </w:rPr>
      </w:pPr>
    </w:p>
    <w:sectPr w:rsidR="007C5D74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B3445"/>
    <w:multiLevelType w:val="hybridMultilevel"/>
    <w:tmpl w:val="95B6E36E"/>
    <w:lvl w:ilvl="0" w:tplc="B4C8E03C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3EFB"/>
    <w:rsid w:val="0012449E"/>
    <w:rsid w:val="00127EE2"/>
    <w:rsid w:val="001711E8"/>
    <w:rsid w:val="001B4B86"/>
    <w:rsid w:val="001D3934"/>
    <w:rsid w:val="001D5664"/>
    <w:rsid w:val="001F20F3"/>
    <w:rsid w:val="00232C20"/>
    <w:rsid w:val="00233A31"/>
    <w:rsid w:val="00264A09"/>
    <w:rsid w:val="00276CC2"/>
    <w:rsid w:val="002801F9"/>
    <w:rsid w:val="002C256D"/>
    <w:rsid w:val="002F5D38"/>
    <w:rsid w:val="00335984"/>
    <w:rsid w:val="0038661B"/>
    <w:rsid w:val="003B284A"/>
    <w:rsid w:val="003E3889"/>
    <w:rsid w:val="00400F9A"/>
    <w:rsid w:val="004168DD"/>
    <w:rsid w:val="004850D0"/>
    <w:rsid w:val="004906DA"/>
    <w:rsid w:val="004A12E9"/>
    <w:rsid w:val="004E5388"/>
    <w:rsid w:val="00534916"/>
    <w:rsid w:val="00563DDB"/>
    <w:rsid w:val="005721DC"/>
    <w:rsid w:val="0060635A"/>
    <w:rsid w:val="006D278B"/>
    <w:rsid w:val="006E2C3D"/>
    <w:rsid w:val="00701B51"/>
    <w:rsid w:val="00705865"/>
    <w:rsid w:val="00731D20"/>
    <w:rsid w:val="00740BEC"/>
    <w:rsid w:val="007535D9"/>
    <w:rsid w:val="00770E5B"/>
    <w:rsid w:val="00775398"/>
    <w:rsid w:val="007970A6"/>
    <w:rsid w:val="007A2675"/>
    <w:rsid w:val="007A7898"/>
    <w:rsid w:val="007B3581"/>
    <w:rsid w:val="007B4F3D"/>
    <w:rsid w:val="007B7702"/>
    <w:rsid w:val="007C1B2E"/>
    <w:rsid w:val="007C37E9"/>
    <w:rsid w:val="007C5830"/>
    <w:rsid w:val="007C5D74"/>
    <w:rsid w:val="007D4292"/>
    <w:rsid w:val="007E0009"/>
    <w:rsid w:val="007F0BBD"/>
    <w:rsid w:val="00804EBC"/>
    <w:rsid w:val="00807EDF"/>
    <w:rsid w:val="00863524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4698D"/>
    <w:rsid w:val="00B8291B"/>
    <w:rsid w:val="00B85C37"/>
    <w:rsid w:val="00B93B66"/>
    <w:rsid w:val="00BA5DFC"/>
    <w:rsid w:val="00BB4ACD"/>
    <w:rsid w:val="00BC1CB3"/>
    <w:rsid w:val="00BE4A3C"/>
    <w:rsid w:val="00BE4DB8"/>
    <w:rsid w:val="00BE73C7"/>
    <w:rsid w:val="00C036C4"/>
    <w:rsid w:val="00C30FEE"/>
    <w:rsid w:val="00C550F8"/>
    <w:rsid w:val="00CA5CB8"/>
    <w:rsid w:val="00CB00AD"/>
    <w:rsid w:val="00CD40A0"/>
    <w:rsid w:val="00CF0F63"/>
    <w:rsid w:val="00CF494C"/>
    <w:rsid w:val="00D833DB"/>
    <w:rsid w:val="00DB2714"/>
    <w:rsid w:val="00DC3765"/>
    <w:rsid w:val="00E32902"/>
    <w:rsid w:val="00E52FAA"/>
    <w:rsid w:val="00E5798B"/>
    <w:rsid w:val="00EA5AB4"/>
    <w:rsid w:val="00EE7335"/>
    <w:rsid w:val="00F151FC"/>
    <w:rsid w:val="00FB4157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  <w:style w:type="paragraph" w:customStyle="1" w:styleId="ConsPlusNonformat">
    <w:name w:val="ConsPlusNonformat"/>
    <w:rsid w:val="007F0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0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F0B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C6D4B1673126B3BAD580C7CA17E03101C4B30440173606FDCA73E11CA573AFE15243F9D2CAF29D37F278806670EFF0C49FC1ED77C4119P6F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C6D4B1673126B3BAD460278A17E03131C4339480373606FDCA73E11CA573AFE15243F9D2CAE2BD17F278806670EFF0C49FC1ED77C4119P6F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CC6D4B1673126B3BAD580C7CA17E0311154036410673606FDCA73E11CA573AFE15243F9D2CAE28D27F278806670EFF0C49FC1ED77C4119P6F7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C6D4B1673126B3BAD460278A17E03131C4339480373606FDCA73E11CA573AFE15243F9D2CAE2CD87F278806670EFF0C49FC1ED77C4119P6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2705</Words>
  <Characters>15422</Characters>
  <Application>Microsoft Office Word</Application>
  <DocSecurity>0</DocSecurity>
  <Lines>128</Lines>
  <Paragraphs>36</Paragraphs>
  <ScaleCrop>false</ScaleCrop>
  <Company>Мутабаш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74</cp:revision>
  <cp:lastPrinted>2021-04-19T04:43:00Z</cp:lastPrinted>
  <dcterms:created xsi:type="dcterms:W3CDTF">2017-02-02T04:27:00Z</dcterms:created>
  <dcterms:modified xsi:type="dcterms:W3CDTF">2021-10-15T07:25:00Z</dcterms:modified>
</cp:coreProperties>
</file>