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9"/>
        <w:tblW w:w="9957" w:type="dxa"/>
        <w:tblBorders>
          <w:bottom w:val="thinThickSmallGap" w:sz="24" w:space="0" w:color="auto"/>
        </w:tblBorders>
        <w:tblLayout w:type="fixed"/>
        <w:tblLook w:val="0000"/>
      </w:tblPr>
      <w:tblGrid>
        <w:gridCol w:w="4003"/>
        <w:gridCol w:w="2127"/>
        <w:gridCol w:w="3827"/>
      </w:tblGrid>
      <w:tr w:rsidR="00ED2A5D" w:rsidRPr="00ED2A5D" w:rsidTr="00ED2A5D">
        <w:tc>
          <w:tcPr>
            <w:tcW w:w="4003" w:type="dxa"/>
            <w:shd w:val="clear" w:color="auto" w:fill="auto"/>
          </w:tcPr>
          <w:p w:rsidR="00ED2A5D" w:rsidRPr="00ED2A5D" w:rsidRDefault="00ED2A5D" w:rsidP="00ED2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A5D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="00C153A5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ОРТОСТАН </w:t>
            </w:r>
            <w:r w:rsidRPr="00ED2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РЕСПУБЛИК</w:t>
            </w:r>
            <w:r w:rsidRPr="00ED2A5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ED2A5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ED2A5D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ED2A5D" w:rsidRPr="00ED2A5D" w:rsidRDefault="00ED2A5D" w:rsidP="00ED2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A5D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="00C153A5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К</w:t>
            </w:r>
            <w:r w:rsidRPr="00ED2A5D"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</w:t>
            </w:r>
          </w:p>
          <w:p w:rsidR="00ED2A5D" w:rsidRDefault="00ED2A5D" w:rsidP="00ED2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A5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</w:t>
            </w:r>
            <w:r w:rsidRPr="00ED2A5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D2A5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D2A5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АУЫЛ </w:t>
            </w:r>
            <w:r w:rsidRPr="00ED2A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СОВЕТЫ </w:t>
            </w:r>
          </w:p>
          <w:p w:rsidR="00ED2A5D" w:rsidRDefault="00ED2A5D" w:rsidP="00ED2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АУЫЛ </w:t>
            </w:r>
            <w:r w:rsidRPr="00ED2A5D">
              <w:rPr>
                <w:rFonts w:ascii="Times New Roman" w:hAnsi="Times New Roman" w:cs="Times New Roman"/>
                <w:b/>
                <w:sz w:val="20"/>
                <w:szCs w:val="20"/>
              </w:rPr>
              <w:t>БИЛ</w:t>
            </w:r>
            <w:r w:rsidRPr="00ED2A5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Ә</w:t>
            </w:r>
            <w:r w:rsidRPr="00ED2A5D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ED2A5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ӘҺ</w:t>
            </w:r>
            <w:r w:rsidRPr="00ED2A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</w:p>
          <w:p w:rsidR="00ED2A5D" w:rsidRPr="00ED2A5D" w:rsidRDefault="00ED2A5D" w:rsidP="00ED2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СОВЕТЫ</w:t>
            </w:r>
          </w:p>
          <w:p w:rsidR="00ED2A5D" w:rsidRPr="00ED2A5D" w:rsidRDefault="00ED2A5D" w:rsidP="00ED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A5D" w:rsidRDefault="00ED2A5D" w:rsidP="00ED2A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A5D" w:rsidRPr="00ED2A5D" w:rsidRDefault="00ED2A5D" w:rsidP="00ED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D2A5D" w:rsidRPr="00ED2A5D" w:rsidRDefault="00ED2A5D" w:rsidP="00ED2A5D">
            <w:pPr>
              <w:spacing w:after="0" w:line="240" w:lineRule="auto"/>
              <w:ind w:hanging="6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44450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shd w:val="clear" w:color="auto" w:fill="auto"/>
          </w:tcPr>
          <w:p w:rsidR="00ED2A5D" w:rsidRPr="00ED2A5D" w:rsidRDefault="00ED2A5D" w:rsidP="00ED2A5D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ED2A5D" w:rsidRPr="00ED2A5D" w:rsidRDefault="00ED2A5D" w:rsidP="00ED2A5D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D2A5D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ED2A5D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ED2A5D" w:rsidRPr="00ED2A5D" w:rsidRDefault="00ED2A5D" w:rsidP="00ED2A5D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D2A5D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ED2A5D" w:rsidRPr="00ED2A5D" w:rsidRDefault="00ED2A5D" w:rsidP="00ED2A5D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D2A5D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ED2A5D" w:rsidRPr="00ED2A5D" w:rsidRDefault="00ED2A5D" w:rsidP="00ED2A5D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D2A5D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</w:t>
            </w:r>
            <w:r w:rsidRPr="00ED2A5D">
              <w:rPr>
                <w:rFonts w:ascii="Times New Roman" w:hAnsi="Times New Roman" w:cs="Times New Roman"/>
                <w:i w:val="0"/>
                <w:sz w:val="20"/>
                <w:szCs w:val="20"/>
              </w:rPr>
              <w:t>СКИЙ РАЙОН</w:t>
            </w:r>
          </w:p>
          <w:p w:rsidR="00ED2A5D" w:rsidRPr="00ED2A5D" w:rsidRDefault="00ED2A5D" w:rsidP="00ED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A5D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БАШКОРТОСТАН</w:t>
            </w:r>
          </w:p>
          <w:p w:rsidR="00ED2A5D" w:rsidRPr="00ED2A5D" w:rsidRDefault="00ED2A5D" w:rsidP="00ED2A5D">
            <w:pPr>
              <w:pStyle w:val="a3"/>
              <w:jc w:val="left"/>
              <w:rPr>
                <w:sz w:val="20"/>
                <w:szCs w:val="20"/>
              </w:rPr>
            </w:pPr>
            <w:r w:rsidRPr="00ED2A5D">
              <w:rPr>
                <w:sz w:val="20"/>
                <w:szCs w:val="20"/>
              </w:rPr>
              <w:t xml:space="preserve">  </w:t>
            </w:r>
          </w:p>
        </w:tc>
      </w:tr>
    </w:tbl>
    <w:p w:rsidR="00ED2A5D" w:rsidRPr="00ED2A5D" w:rsidRDefault="008B19BE" w:rsidP="00ED2A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D2A5D" w:rsidRPr="00ED2A5D">
        <w:rPr>
          <w:rFonts w:ascii="Times New Roman" w:hAnsi="Times New Roman" w:cs="Times New Roman"/>
          <w:sz w:val="28"/>
          <w:szCs w:val="28"/>
        </w:rPr>
        <w:t xml:space="preserve">-ое заседание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ED2A5D" w:rsidRPr="00ED2A5D">
        <w:rPr>
          <w:rFonts w:ascii="Times New Roman" w:hAnsi="Times New Roman" w:cs="Times New Roman"/>
          <w:sz w:val="28"/>
          <w:szCs w:val="28"/>
        </w:rPr>
        <w:t xml:space="preserve">-го созыва        </w:t>
      </w:r>
    </w:p>
    <w:p w:rsidR="00ED2A5D" w:rsidRPr="002840CB" w:rsidRDefault="00ED2A5D" w:rsidP="00ED2A5D">
      <w:pPr>
        <w:pStyle w:val="3"/>
        <w:ind w:left="0"/>
        <w:rPr>
          <w:b/>
          <w:sz w:val="28"/>
          <w:szCs w:val="28"/>
        </w:rPr>
      </w:pPr>
      <w:r w:rsidRPr="00ED2A5D">
        <w:rPr>
          <w:sz w:val="28"/>
          <w:szCs w:val="28"/>
        </w:rPr>
        <w:t xml:space="preserve">    </w:t>
      </w:r>
      <w:r w:rsidRPr="002840CB">
        <w:rPr>
          <w:b/>
          <w:sz w:val="28"/>
          <w:szCs w:val="28"/>
        </w:rPr>
        <w:t>КАРАР                                                                                        РЕШЕНИЕ</w:t>
      </w:r>
    </w:p>
    <w:p w:rsidR="00ED2A5D" w:rsidRPr="002840CB" w:rsidRDefault="00ED2A5D" w:rsidP="00ED2A5D">
      <w:pPr>
        <w:pStyle w:val="a7"/>
        <w:widowControl w:val="0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840C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 списании автомобиля ВАЗ-21</w:t>
      </w:r>
      <w:r w:rsidR="006D36C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074</w:t>
      </w:r>
    </w:p>
    <w:p w:rsidR="00ED2A5D" w:rsidRPr="00ED2A5D" w:rsidRDefault="00ED2A5D" w:rsidP="00ED2A5D">
      <w:pPr>
        <w:pStyle w:val="a7"/>
        <w:widowControl w:val="0"/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D2A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                  </w:t>
      </w:r>
    </w:p>
    <w:p w:rsidR="005F67C7" w:rsidRPr="00624945" w:rsidRDefault="00ED2A5D" w:rsidP="0062494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4945">
        <w:rPr>
          <w:rFonts w:ascii="Times New Roman" w:hAnsi="Times New Roman" w:cs="Times New Roman"/>
          <w:sz w:val="28"/>
          <w:szCs w:val="28"/>
        </w:rPr>
        <w:t xml:space="preserve">        Рассмотрев представленные материалы на списание служебного автомобиля ВАЗ</w:t>
      </w:r>
      <w:r w:rsidR="00736CE8">
        <w:rPr>
          <w:rFonts w:ascii="Times New Roman" w:hAnsi="Times New Roman" w:cs="Times New Roman"/>
          <w:sz w:val="28"/>
          <w:szCs w:val="28"/>
        </w:rPr>
        <w:t xml:space="preserve"> </w:t>
      </w:r>
      <w:r w:rsidRPr="00624945">
        <w:rPr>
          <w:rFonts w:ascii="Times New Roman" w:hAnsi="Times New Roman" w:cs="Times New Roman"/>
          <w:sz w:val="28"/>
          <w:szCs w:val="28"/>
        </w:rPr>
        <w:t>21</w:t>
      </w:r>
      <w:r w:rsidR="00736CE8">
        <w:rPr>
          <w:rFonts w:ascii="Times New Roman" w:hAnsi="Times New Roman" w:cs="Times New Roman"/>
          <w:sz w:val="28"/>
          <w:szCs w:val="28"/>
        </w:rPr>
        <w:t>074</w:t>
      </w:r>
      <w:r w:rsidRPr="00624945">
        <w:rPr>
          <w:rFonts w:ascii="Times New Roman" w:hAnsi="Times New Roman" w:cs="Times New Roman"/>
          <w:sz w:val="28"/>
          <w:szCs w:val="28"/>
        </w:rPr>
        <w:t>,</w:t>
      </w:r>
      <w:r w:rsidR="00736CE8">
        <w:rPr>
          <w:rFonts w:ascii="Times New Roman" w:hAnsi="Times New Roman" w:cs="Times New Roman"/>
          <w:sz w:val="28"/>
          <w:szCs w:val="28"/>
        </w:rPr>
        <w:t xml:space="preserve"> 2006</w:t>
      </w:r>
      <w:r w:rsidR="005F67C7" w:rsidRPr="00624945">
        <w:rPr>
          <w:rFonts w:ascii="Times New Roman" w:hAnsi="Times New Roman" w:cs="Times New Roman"/>
          <w:sz w:val="28"/>
          <w:szCs w:val="28"/>
        </w:rPr>
        <w:t xml:space="preserve"> года выпуска, </w:t>
      </w:r>
      <w:proofErr w:type="spellStart"/>
      <w:r w:rsidR="005F67C7" w:rsidRPr="00624945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="005F67C7" w:rsidRPr="0062494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5F67C7" w:rsidRPr="00624945">
        <w:rPr>
          <w:rFonts w:ascii="Times New Roman" w:hAnsi="Times New Roman" w:cs="Times New Roman"/>
          <w:sz w:val="28"/>
          <w:szCs w:val="28"/>
        </w:rPr>
        <w:t>омером</w:t>
      </w:r>
      <w:proofErr w:type="spellEnd"/>
      <w:r w:rsidR="005F67C7" w:rsidRPr="00624945">
        <w:rPr>
          <w:rFonts w:ascii="Times New Roman" w:hAnsi="Times New Roman" w:cs="Times New Roman"/>
          <w:sz w:val="28"/>
          <w:szCs w:val="28"/>
        </w:rPr>
        <w:t xml:space="preserve"> С820ВР02</w:t>
      </w:r>
      <w:r w:rsidRPr="00624945">
        <w:rPr>
          <w:rFonts w:ascii="Times New Roman" w:hAnsi="Times New Roman" w:cs="Times New Roman"/>
          <w:sz w:val="28"/>
          <w:szCs w:val="28"/>
        </w:rPr>
        <w:t xml:space="preserve"> состоящего на балансе администрации  сельского поселения Мутабашевский сельсовет, руководствуясь Положением о порядке списания основных средств, находящихся в муниципальной собственности сельского поселения Мутабашевский сельсовет муниципального района Аскинский район Республики Башкортостан, утвержденным Решением Совета Сельского поселения Мутабашевский  сельсовет муниципального района Аскинский район Республики Башкортостан  № </w:t>
      </w:r>
      <w:r w:rsidR="006B2EC5">
        <w:rPr>
          <w:rFonts w:ascii="Times New Roman" w:hAnsi="Times New Roman" w:cs="Times New Roman"/>
          <w:sz w:val="28"/>
          <w:szCs w:val="28"/>
        </w:rPr>
        <w:t>80</w:t>
      </w:r>
      <w:r w:rsidRPr="00624945">
        <w:rPr>
          <w:rFonts w:ascii="Times New Roman" w:hAnsi="Times New Roman" w:cs="Times New Roman"/>
          <w:sz w:val="28"/>
          <w:szCs w:val="28"/>
        </w:rPr>
        <w:t xml:space="preserve"> от </w:t>
      </w:r>
      <w:r w:rsidR="006B2EC5">
        <w:rPr>
          <w:rFonts w:ascii="Times New Roman" w:hAnsi="Times New Roman" w:cs="Times New Roman"/>
          <w:sz w:val="28"/>
          <w:szCs w:val="28"/>
        </w:rPr>
        <w:t>09</w:t>
      </w:r>
      <w:r w:rsidRPr="00624945">
        <w:rPr>
          <w:rFonts w:ascii="Times New Roman" w:hAnsi="Times New Roman" w:cs="Times New Roman"/>
          <w:sz w:val="28"/>
          <w:szCs w:val="28"/>
        </w:rPr>
        <w:t>.</w:t>
      </w:r>
      <w:r w:rsidR="006B2EC5">
        <w:rPr>
          <w:rFonts w:ascii="Times New Roman" w:hAnsi="Times New Roman" w:cs="Times New Roman"/>
          <w:sz w:val="28"/>
          <w:szCs w:val="28"/>
        </w:rPr>
        <w:t>12.2020</w:t>
      </w:r>
      <w:r w:rsidRPr="00624945">
        <w:rPr>
          <w:rFonts w:ascii="Times New Roman" w:hAnsi="Times New Roman" w:cs="Times New Roman"/>
          <w:sz w:val="28"/>
          <w:szCs w:val="28"/>
        </w:rPr>
        <w:t xml:space="preserve"> года,  Совет сельского поселения Мутабашевский сельсовет муниципального района Аскинский район Республики Башкортоста</w:t>
      </w:r>
      <w:r w:rsidR="005F67C7" w:rsidRPr="00624945">
        <w:rPr>
          <w:rFonts w:ascii="Times New Roman" w:hAnsi="Times New Roman" w:cs="Times New Roman"/>
          <w:sz w:val="28"/>
          <w:szCs w:val="28"/>
        </w:rPr>
        <w:t xml:space="preserve">н </w:t>
      </w:r>
      <w:r w:rsidR="005F67C7" w:rsidRPr="0062494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D2A5D" w:rsidRPr="005F67C7" w:rsidRDefault="005F67C7" w:rsidP="00624945">
      <w:pPr>
        <w:jc w:val="both"/>
      </w:pPr>
      <w:r w:rsidRPr="00624945">
        <w:rPr>
          <w:rFonts w:ascii="Times New Roman" w:hAnsi="Times New Roman" w:cs="Times New Roman"/>
          <w:sz w:val="28"/>
          <w:szCs w:val="28"/>
        </w:rPr>
        <w:t>1. Разрешить</w:t>
      </w:r>
      <w:r w:rsidR="00ED2A5D" w:rsidRPr="00624945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Мутабашевский сельсовет муниципального района Аскинский район Республики Башкортостан</w:t>
      </w:r>
      <w:r w:rsidR="00ED2A5D" w:rsidRPr="005F67C7">
        <w:t xml:space="preserve">  </w:t>
      </w:r>
      <w:r w:rsidR="00ED2A5D" w:rsidRPr="00736CE8">
        <w:rPr>
          <w:rFonts w:ascii="Times New Roman" w:hAnsi="Times New Roman" w:cs="Times New Roman"/>
          <w:sz w:val="28"/>
          <w:szCs w:val="28"/>
        </w:rPr>
        <w:t>списать:</w:t>
      </w:r>
    </w:p>
    <w:p w:rsidR="00ED2A5D" w:rsidRPr="00ED2A5D" w:rsidRDefault="00ED2A5D" w:rsidP="00ED2A5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9995" w:type="dxa"/>
        <w:tblLayout w:type="fixed"/>
        <w:tblLook w:val="04A0"/>
      </w:tblPr>
      <w:tblGrid>
        <w:gridCol w:w="675"/>
        <w:gridCol w:w="1701"/>
        <w:gridCol w:w="1560"/>
        <w:gridCol w:w="1275"/>
        <w:gridCol w:w="692"/>
        <w:gridCol w:w="833"/>
        <w:gridCol w:w="1009"/>
        <w:gridCol w:w="1152"/>
        <w:gridCol w:w="1098"/>
      </w:tblGrid>
      <w:tr w:rsidR="00ED2A5D" w:rsidRPr="00ED2A5D" w:rsidTr="00770E33">
        <w:tc>
          <w:tcPr>
            <w:tcW w:w="675" w:type="dxa"/>
          </w:tcPr>
          <w:p w:rsidR="0087714F" w:rsidRPr="00624945" w:rsidRDefault="00ED2A5D" w:rsidP="00E9602E">
            <w:pPr>
              <w:jc w:val="both"/>
              <w:rPr>
                <w:sz w:val="24"/>
                <w:szCs w:val="24"/>
              </w:rPr>
            </w:pPr>
            <w:r w:rsidRPr="00624945">
              <w:rPr>
                <w:sz w:val="24"/>
                <w:szCs w:val="24"/>
              </w:rPr>
              <w:t>№</w:t>
            </w:r>
          </w:p>
          <w:p w:rsidR="00ED2A5D" w:rsidRPr="00624945" w:rsidRDefault="00ED2A5D" w:rsidP="00E9602E">
            <w:pPr>
              <w:jc w:val="both"/>
              <w:rPr>
                <w:sz w:val="24"/>
                <w:szCs w:val="24"/>
              </w:rPr>
            </w:pPr>
            <w:proofErr w:type="spellStart"/>
            <w:r w:rsidRPr="00624945">
              <w:rPr>
                <w:sz w:val="24"/>
                <w:szCs w:val="24"/>
              </w:rPr>
              <w:t>п\</w:t>
            </w:r>
            <w:proofErr w:type="gramStart"/>
            <w:r w:rsidRPr="00624945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</w:tcPr>
          <w:p w:rsidR="00ED2A5D" w:rsidRPr="00624945" w:rsidRDefault="00ED2A5D" w:rsidP="00E9602E">
            <w:pPr>
              <w:jc w:val="both"/>
              <w:rPr>
                <w:sz w:val="24"/>
                <w:szCs w:val="24"/>
              </w:rPr>
            </w:pPr>
            <w:r w:rsidRPr="00624945">
              <w:rPr>
                <w:sz w:val="24"/>
                <w:szCs w:val="24"/>
              </w:rPr>
              <w:t>Наименование</w:t>
            </w:r>
          </w:p>
          <w:p w:rsidR="00ED2A5D" w:rsidRPr="00624945" w:rsidRDefault="00ED2A5D" w:rsidP="00E9602E">
            <w:pPr>
              <w:jc w:val="both"/>
              <w:rPr>
                <w:sz w:val="24"/>
                <w:szCs w:val="24"/>
              </w:rPr>
            </w:pPr>
            <w:r w:rsidRPr="00624945">
              <w:rPr>
                <w:sz w:val="24"/>
                <w:szCs w:val="24"/>
              </w:rPr>
              <w:t>марка машины</w:t>
            </w:r>
          </w:p>
        </w:tc>
        <w:tc>
          <w:tcPr>
            <w:tcW w:w="1560" w:type="dxa"/>
          </w:tcPr>
          <w:p w:rsidR="00ED2A5D" w:rsidRPr="00624945" w:rsidRDefault="00ED2A5D" w:rsidP="00E9602E">
            <w:pPr>
              <w:jc w:val="both"/>
              <w:rPr>
                <w:sz w:val="24"/>
                <w:szCs w:val="24"/>
              </w:rPr>
            </w:pPr>
            <w:r w:rsidRPr="00624945">
              <w:rPr>
                <w:sz w:val="24"/>
                <w:szCs w:val="24"/>
              </w:rPr>
              <w:t>Инвентарный номер</w:t>
            </w:r>
          </w:p>
        </w:tc>
        <w:tc>
          <w:tcPr>
            <w:tcW w:w="1275" w:type="dxa"/>
          </w:tcPr>
          <w:p w:rsidR="00ED2A5D" w:rsidRPr="00624945" w:rsidRDefault="00ED2A5D" w:rsidP="00E9602E">
            <w:pPr>
              <w:jc w:val="both"/>
              <w:rPr>
                <w:sz w:val="24"/>
                <w:szCs w:val="24"/>
              </w:rPr>
            </w:pPr>
            <w:r w:rsidRPr="00624945">
              <w:rPr>
                <w:sz w:val="24"/>
                <w:szCs w:val="24"/>
              </w:rPr>
              <w:t xml:space="preserve">Балансовая стоимость, </w:t>
            </w:r>
            <w:proofErr w:type="spellStart"/>
            <w:r w:rsidRPr="00624945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92" w:type="dxa"/>
          </w:tcPr>
          <w:p w:rsidR="00ED2A5D" w:rsidRPr="00624945" w:rsidRDefault="00ED2A5D" w:rsidP="00E9602E">
            <w:pPr>
              <w:jc w:val="both"/>
              <w:rPr>
                <w:sz w:val="24"/>
                <w:szCs w:val="24"/>
              </w:rPr>
            </w:pPr>
            <w:r w:rsidRPr="00624945">
              <w:rPr>
                <w:sz w:val="24"/>
                <w:szCs w:val="24"/>
              </w:rPr>
              <w:t>Остаточная стоимость</w:t>
            </w:r>
          </w:p>
        </w:tc>
        <w:tc>
          <w:tcPr>
            <w:tcW w:w="833" w:type="dxa"/>
          </w:tcPr>
          <w:p w:rsidR="00ED2A5D" w:rsidRPr="00624945" w:rsidRDefault="00ED2A5D" w:rsidP="00E9602E">
            <w:pPr>
              <w:jc w:val="both"/>
              <w:rPr>
                <w:sz w:val="24"/>
                <w:szCs w:val="24"/>
              </w:rPr>
            </w:pPr>
            <w:r w:rsidRPr="00624945">
              <w:rPr>
                <w:sz w:val="24"/>
                <w:szCs w:val="24"/>
              </w:rPr>
              <w:t>Год</w:t>
            </w:r>
          </w:p>
          <w:p w:rsidR="00ED2A5D" w:rsidRPr="00624945" w:rsidRDefault="00ED2A5D" w:rsidP="00E9602E">
            <w:pPr>
              <w:jc w:val="both"/>
              <w:rPr>
                <w:sz w:val="24"/>
                <w:szCs w:val="24"/>
              </w:rPr>
            </w:pPr>
            <w:r w:rsidRPr="00624945">
              <w:rPr>
                <w:sz w:val="24"/>
                <w:szCs w:val="24"/>
              </w:rPr>
              <w:t>выпуска</w:t>
            </w:r>
          </w:p>
        </w:tc>
        <w:tc>
          <w:tcPr>
            <w:tcW w:w="1009" w:type="dxa"/>
          </w:tcPr>
          <w:p w:rsidR="00ED2A5D" w:rsidRPr="00624945" w:rsidRDefault="00ED2A5D" w:rsidP="00E9602E">
            <w:pPr>
              <w:jc w:val="both"/>
              <w:rPr>
                <w:sz w:val="24"/>
                <w:szCs w:val="24"/>
              </w:rPr>
            </w:pPr>
            <w:r w:rsidRPr="00624945">
              <w:rPr>
                <w:sz w:val="24"/>
                <w:szCs w:val="24"/>
              </w:rPr>
              <w:t>Заводской № машины</w:t>
            </w:r>
          </w:p>
        </w:tc>
        <w:tc>
          <w:tcPr>
            <w:tcW w:w="1152" w:type="dxa"/>
          </w:tcPr>
          <w:p w:rsidR="00ED2A5D" w:rsidRPr="00624945" w:rsidRDefault="00ED2A5D" w:rsidP="00E9602E">
            <w:pPr>
              <w:jc w:val="both"/>
              <w:rPr>
                <w:sz w:val="24"/>
                <w:szCs w:val="24"/>
              </w:rPr>
            </w:pPr>
            <w:r w:rsidRPr="00624945">
              <w:rPr>
                <w:sz w:val="24"/>
                <w:szCs w:val="24"/>
              </w:rPr>
              <w:t>№ двигателя</w:t>
            </w:r>
          </w:p>
        </w:tc>
        <w:tc>
          <w:tcPr>
            <w:tcW w:w="1098" w:type="dxa"/>
          </w:tcPr>
          <w:p w:rsidR="00ED2A5D" w:rsidRPr="00624945" w:rsidRDefault="005F67C7" w:rsidP="00E9602E">
            <w:pPr>
              <w:jc w:val="both"/>
              <w:rPr>
                <w:sz w:val="24"/>
                <w:szCs w:val="24"/>
              </w:rPr>
            </w:pPr>
            <w:proofErr w:type="spellStart"/>
            <w:r w:rsidRPr="00624945">
              <w:rPr>
                <w:sz w:val="24"/>
                <w:szCs w:val="24"/>
              </w:rPr>
              <w:t>Рег</w:t>
            </w:r>
            <w:proofErr w:type="spellEnd"/>
            <w:r w:rsidRPr="00624945">
              <w:rPr>
                <w:sz w:val="24"/>
                <w:szCs w:val="24"/>
              </w:rPr>
              <w:t>. з</w:t>
            </w:r>
            <w:r w:rsidR="00ED2A5D" w:rsidRPr="00624945">
              <w:rPr>
                <w:sz w:val="24"/>
                <w:szCs w:val="24"/>
              </w:rPr>
              <w:t>нак</w:t>
            </w:r>
          </w:p>
        </w:tc>
      </w:tr>
      <w:tr w:rsidR="00ED2A5D" w:rsidRPr="00ED2A5D" w:rsidTr="00770E33">
        <w:trPr>
          <w:trHeight w:val="1304"/>
        </w:trPr>
        <w:tc>
          <w:tcPr>
            <w:tcW w:w="675" w:type="dxa"/>
          </w:tcPr>
          <w:p w:rsidR="00ED2A5D" w:rsidRPr="00624945" w:rsidRDefault="00ED2A5D" w:rsidP="00E9602E">
            <w:pPr>
              <w:jc w:val="both"/>
              <w:rPr>
                <w:sz w:val="24"/>
                <w:szCs w:val="24"/>
              </w:rPr>
            </w:pPr>
            <w:r w:rsidRPr="006249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2A5D" w:rsidRPr="00624945" w:rsidRDefault="00ED2A5D" w:rsidP="00736CE8">
            <w:pPr>
              <w:rPr>
                <w:sz w:val="24"/>
                <w:szCs w:val="24"/>
              </w:rPr>
            </w:pPr>
            <w:r w:rsidRPr="00624945">
              <w:rPr>
                <w:sz w:val="24"/>
                <w:szCs w:val="24"/>
              </w:rPr>
              <w:t>Автомобиль ВАЗ</w:t>
            </w:r>
            <w:r w:rsidR="00736CE8">
              <w:rPr>
                <w:sz w:val="24"/>
                <w:szCs w:val="24"/>
              </w:rPr>
              <w:t xml:space="preserve"> </w:t>
            </w:r>
            <w:r w:rsidRPr="00624945">
              <w:rPr>
                <w:sz w:val="24"/>
                <w:szCs w:val="24"/>
              </w:rPr>
              <w:t>21</w:t>
            </w:r>
            <w:r w:rsidR="00736CE8">
              <w:rPr>
                <w:sz w:val="24"/>
                <w:szCs w:val="24"/>
              </w:rPr>
              <w:t>074</w:t>
            </w:r>
          </w:p>
        </w:tc>
        <w:tc>
          <w:tcPr>
            <w:tcW w:w="1560" w:type="dxa"/>
          </w:tcPr>
          <w:p w:rsidR="00ED2A5D" w:rsidRPr="00770E33" w:rsidRDefault="00770E33" w:rsidP="00E9602E">
            <w:pPr>
              <w:jc w:val="both"/>
              <w:rPr>
                <w:sz w:val="24"/>
                <w:szCs w:val="24"/>
              </w:rPr>
            </w:pPr>
            <w:r w:rsidRPr="00770E33">
              <w:rPr>
                <w:sz w:val="24"/>
                <w:szCs w:val="24"/>
              </w:rPr>
              <w:t>1010105039</w:t>
            </w:r>
          </w:p>
        </w:tc>
        <w:tc>
          <w:tcPr>
            <w:tcW w:w="1275" w:type="dxa"/>
          </w:tcPr>
          <w:p w:rsidR="00ED2A5D" w:rsidRPr="00770E33" w:rsidRDefault="00770E33" w:rsidP="00770E33">
            <w:pPr>
              <w:jc w:val="center"/>
              <w:rPr>
                <w:sz w:val="22"/>
                <w:szCs w:val="22"/>
              </w:rPr>
            </w:pPr>
            <w:r w:rsidRPr="00770E33">
              <w:rPr>
                <w:sz w:val="22"/>
                <w:szCs w:val="22"/>
              </w:rPr>
              <w:t>149943,26</w:t>
            </w:r>
          </w:p>
        </w:tc>
        <w:tc>
          <w:tcPr>
            <w:tcW w:w="692" w:type="dxa"/>
          </w:tcPr>
          <w:p w:rsidR="00ED2A5D" w:rsidRPr="00624945" w:rsidRDefault="00ED2A5D" w:rsidP="00E9602E">
            <w:pPr>
              <w:jc w:val="both"/>
              <w:rPr>
                <w:sz w:val="24"/>
                <w:szCs w:val="24"/>
              </w:rPr>
            </w:pPr>
            <w:r w:rsidRPr="00624945">
              <w:rPr>
                <w:sz w:val="24"/>
                <w:szCs w:val="24"/>
              </w:rPr>
              <w:t>0</w:t>
            </w:r>
            <w:r w:rsidR="005F67C7" w:rsidRPr="00624945">
              <w:rPr>
                <w:sz w:val="24"/>
                <w:szCs w:val="24"/>
              </w:rPr>
              <w:t>,00</w:t>
            </w:r>
          </w:p>
        </w:tc>
        <w:tc>
          <w:tcPr>
            <w:tcW w:w="833" w:type="dxa"/>
          </w:tcPr>
          <w:p w:rsidR="00ED2A5D" w:rsidRPr="00624945" w:rsidRDefault="00ED2A5D" w:rsidP="00736CE8">
            <w:pPr>
              <w:jc w:val="both"/>
              <w:rPr>
                <w:sz w:val="24"/>
                <w:szCs w:val="24"/>
              </w:rPr>
            </w:pPr>
            <w:r w:rsidRPr="00624945">
              <w:rPr>
                <w:sz w:val="24"/>
                <w:szCs w:val="24"/>
              </w:rPr>
              <w:t>200</w:t>
            </w:r>
            <w:r w:rsidR="00736CE8">
              <w:rPr>
                <w:sz w:val="24"/>
                <w:szCs w:val="24"/>
              </w:rPr>
              <w:t>6</w:t>
            </w:r>
          </w:p>
        </w:tc>
        <w:tc>
          <w:tcPr>
            <w:tcW w:w="1009" w:type="dxa"/>
          </w:tcPr>
          <w:p w:rsidR="00ED2A5D" w:rsidRPr="00624945" w:rsidRDefault="005F67C7" w:rsidP="00770E33">
            <w:pPr>
              <w:jc w:val="both"/>
              <w:rPr>
                <w:sz w:val="24"/>
                <w:szCs w:val="24"/>
              </w:rPr>
            </w:pPr>
            <w:r w:rsidRPr="00624945">
              <w:rPr>
                <w:sz w:val="24"/>
                <w:szCs w:val="24"/>
              </w:rPr>
              <w:t>ХТА21</w:t>
            </w:r>
            <w:r w:rsidR="00770E33">
              <w:rPr>
                <w:sz w:val="24"/>
                <w:szCs w:val="24"/>
              </w:rPr>
              <w:t>074062333281</w:t>
            </w:r>
          </w:p>
        </w:tc>
        <w:tc>
          <w:tcPr>
            <w:tcW w:w="1152" w:type="dxa"/>
          </w:tcPr>
          <w:p w:rsidR="00ED2A5D" w:rsidRPr="00624945" w:rsidRDefault="00736CE8" w:rsidP="00E96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2106 8305341</w:t>
            </w:r>
          </w:p>
        </w:tc>
        <w:tc>
          <w:tcPr>
            <w:tcW w:w="1098" w:type="dxa"/>
          </w:tcPr>
          <w:p w:rsidR="00ED2A5D" w:rsidRPr="00624945" w:rsidRDefault="00DC1DD0" w:rsidP="00770E33">
            <w:pPr>
              <w:jc w:val="both"/>
              <w:rPr>
                <w:sz w:val="24"/>
                <w:szCs w:val="24"/>
              </w:rPr>
            </w:pPr>
            <w:r w:rsidRPr="00624945">
              <w:rPr>
                <w:sz w:val="24"/>
                <w:szCs w:val="24"/>
              </w:rPr>
              <w:t>С</w:t>
            </w:r>
            <w:r w:rsidR="00770E33">
              <w:rPr>
                <w:sz w:val="24"/>
                <w:szCs w:val="24"/>
              </w:rPr>
              <w:t>607</w:t>
            </w:r>
            <w:r w:rsidRPr="00624945">
              <w:rPr>
                <w:sz w:val="24"/>
                <w:szCs w:val="24"/>
              </w:rPr>
              <w:t>В</w:t>
            </w:r>
            <w:r w:rsidR="00770E33">
              <w:rPr>
                <w:sz w:val="24"/>
                <w:szCs w:val="24"/>
              </w:rPr>
              <w:t>В</w:t>
            </w:r>
            <w:r w:rsidR="00CF55A7" w:rsidRPr="00624945">
              <w:rPr>
                <w:sz w:val="24"/>
                <w:szCs w:val="24"/>
              </w:rPr>
              <w:t>RUS</w:t>
            </w:r>
            <w:r w:rsidRPr="00624945">
              <w:rPr>
                <w:sz w:val="24"/>
                <w:szCs w:val="24"/>
              </w:rPr>
              <w:t>02</w:t>
            </w:r>
          </w:p>
        </w:tc>
      </w:tr>
    </w:tbl>
    <w:p w:rsidR="00ED2A5D" w:rsidRPr="00ED2A5D" w:rsidRDefault="00ED2A5D" w:rsidP="00877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2A5D" w:rsidRDefault="00ED2A5D" w:rsidP="008771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A5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D2A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2A5D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комиссию по бюджету, налогам и вопросам муниципальной собственности.</w:t>
      </w:r>
    </w:p>
    <w:p w:rsidR="00196514" w:rsidRDefault="00196514" w:rsidP="0019651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96514" w:rsidRPr="00196514" w:rsidRDefault="00196514" w:rsidP="0019651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96514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196514" w:rsidRPr="00196514" w:rsidRDefault="00196514" w:rsidP="00196514">
      <w:pPr>
        <w:pStyle w:val="a9"/>
        <w:rPr>
          <w:rFonts w:ascii="Times New Roman" w:hAnsi="Times New Roman" w:cs="Times New Roman"/>
          <w:sz w:val="28"/>
          <w:szCs w:val="28"/>
        </w:rPr>
      </w:pPr>
      <w:r w:rsidRPr="00196514">
        <w:rPr>
          <w:rFonts w:ascii="Times New Roman" w:hAnsi="Times New Roman" w:cs="Times New Roman"/>
          <w:sz w:val="28"/>
          <w:szCs w:val="28"/>
        </w:rPr>
        <w:t xml:space="preserve">      Мутабашевский сельсовет</w:t>
      </w:r>
      <w:proofErr w:type="gramStart"/>
      <w:r w:rsidRPr="001965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651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36CE8">
        <w:rPr>
          <w:rFonts w:ascii="Times New Roman" w:hAnsi="Times New Roman" w:cs="Times New Roman"/>
          <w:sz w:val="28"/>
          <w:szCs w:val="28"/>
        </w:rPr>
        <w:t xml:space="preserve">     </w:t>
      </w:r>
      <w:r w:rsidRPr="00196514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736CE8">
        <w:rPr>
          <w:rFonts w:ascii="Times New Roman" w:hAnsi="Times New Roman" w:cs="Times New Roman"/>
          <w:sz w:val="28"/>
          <w:szCs w:val="28"/>
        </w:rPr>
        <w:t>И.Ф.Минниахметова</w:t>
      </w:r>
      <w:proofErr w:type="spellEnd"/>
    </w:p>
    <w:p w:rsidR="00196514" w:rsidRPr="00196514" w:rsidRDefault="00196514" w:rsidP="0019651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96514" w:rsidRPr="00196514" w:rsidRDefault="00196514" w:rsidP="00196514">
      <w:pPr>
        <w:pStyle w:val="a9"/>
        <w:rPr>
          <w:rFonts w:ascii="Times New Roman" w:hAnsi="Times New Roman" w:cs="Times New Roman"/>
          <w:sz w:val="28"/>
          <w:szCs w:val="28"/>
        </w:rPr>
      </w:pPr>
      <w:r w:rsidRPr="0019651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9651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96514">
        <w:rPr>
          <w:rFonts w:ascii="Times New Roman" w:hAnsi="Times New Roman" w:cs="Times New Roman"/>
          <w:sz w:val="28"/>
          <w:szCs w:val="28"/>
        </w:rPr>
        <w:t>тарый Мутабаш</w:t>
      </w:r>
    </w:p>
    <w:p w:rsidR="00196514" w:rsidRPr="00196514" w:rsidRDefault="00736CE8" w:rsidP="0019651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196514" w:rsidRPr="00196514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196514" w:rsidRPr="00196514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87714F" w:rsidRDefault="00196514" w:rsidP="00C415D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B19BE">
        <w:rPr>
          <w:rFonts w:ascii="Times New Roman" w:hAnsi="Times New Roman" w:cs="Times New Roman"/>
          <w:sz w:val="28"/>
          <w:szCs w:val="28"/>
        </w:rPr>
        <w:t>103</w:t>
      </w:r>
    </w:p>
    <w:sectPr w:rsidR="0087714F" w:rsidSect="00624945">
      <w:pgSz w:w="11906" w:h="16838"/>
      <w:pgMar w:top="454" w:right="851" w:bottom="39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3BC4"/>
    <w:multiLevelType w:val="hybridMultilevel"/>
    <w:tmpl w:val="6476688E"/>
    <w:lvl w:ilvl="0" w:tplc="85F0C19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2A5D"/>
    <w:rsid w:val="00060D07"/>
    <w:rsid w:val="000C318A"/>
    <w:rsid w:val="001258EB"/>
    <w:rsid w:val="001374E0"/>
    <w:rsid w:val="00196514"/>
    <w:rsid w:val="002840CB"/>
    <w:rsid w:val="0039262E"/>
    <w:rsid w:val="0041433E"/>
    <w:rsid w:val="00446AFD"/>
    <w:rsid w:val="005509DD"/>
    <w:rsid w:val="005F67C7"/>
    <w:rsid w:val="00624945"/>
    <w:rsid w:val="006B2EC5"/>
    <w:rsid w:val="006D36CA"/>
    <w:rsid w:val="00736CE8"/>
    <w:rsid w:val="00770E33"/>
    <w:rsid w:val="007C6817"/>
    <w:rsid w:val="00835190"/>
    <w:rsid w:val="0087714F"/>
    <w:rsid w:val="008B19BE"/>
    <w:rsid w:val="00981FAA"/>
    <w:rsid w:val="009F7650"/>
    <w:rsid w:val="00A33000"/>
    <w:rsid w:val="00A87728"/>
    <w:rsid w:val="00C02B3C"/>
    <w:rsid w:val="00C153A5"/>
    <w:rsid w:val="00C415DC"/>
    <w:rsid w:val="00CF55A7"/>
    <w:rsid w:val="00DB3F6F"/>
    <w:rsid w:val="00DC1DD0"/>
    <w:rsid w:val="00DC45B3"/>
    <w:rsid w:val="00ED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17"/>
  </w:style>
  <w:style w:type="paragraph" w:styleId="2">
    <w:name w:val="heading 2"/>
    <w:basedOn w:val="a"/>
    <w:next w:val="a"/>
    <w:link w:val="20"/>
    <w:qFormat/>
    <w:rsid w:val="00ED2A5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2A5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ED2A5D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a4">
    <w:name w:val="Основной текст Знак"/>
    <w:basedOn w:val="a0"/>
    <w:link w:val="a3"/>
    <w:rsid w:val="00ED2A5D"/>
    <w:rPr>
      <w:rFonts w:ascii="Times New Roman" w:eastAsia="Times New Roman" w:hAnsi="Times New Roman" w:cs="Times New Roman"/>
      <w:sz w:val="18"/>
      <w:szCs w:val="24"/>
    </w:rPr>
  </w:style>
  <w:style w:type="table" w:styleId="a5">
    <w:name w:val="Table Grid"/>
    <w:basedOn w:val="a1"/>
    <w:uiPriority w:val="59"/>
    <w:rsid w:val="00ED2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ED2A5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D2A5D"/>
    <w:rPr>
      <w:rFonts w:ascii="Times New Roman" w:eastAsia="Times New Roman" w:hAnsi="Times New Roman" w:cs="Times New Roman"/>
      <w:sz w:val="16"/>
      <w:szCs w:val="16"/>
    </w:rPr>
  </w:style>
  <w:style w:type="paragraph" w:customStyle="1" w:styleId="ConsTitle">
    <w:name w:val="ConsTitle"/>
    <w:rsid w:val="00ED2A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ED2A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</w:rPr>
  </w:style>
  <w:style w:type="paragraph" w:styleId="a7">
    <w:name w:val="Subtitle"/>
    <w:basedOn w:val="a"/>
    <w:next w:val="a"/>
    <w:link w:val="a8"/>
    <w:qFormat/>
    <w:rsid w:val="00ED2A5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a8">
    <w:name w:val="Подзаголовок Знак"/>
    <w:basedOn w:val="a0"/>
    <w:link w:val="a7"/>
    <w:rsid w:val="00ED2A5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a9">
    <w:name w:val="No Spacing"/>
    <w:uiPriority w:val="1"/>
    <w:qFormat/>
    <w:rsid w:val="001965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Мутабаш</cp:lastModifiedBy>
  <cp:revision>14</cp:revision>
  <cp:lastPrinted>2017-04-10T09:28:00Z</cp:lastPrinted>
  <dcterms:created xsi:type="dcterms:W3CDTF">2017-02-27T09:10:00Z</dcterms:created>
  <dcterms:modified xsi:type="dcterms:W3CDTF">2021-04-12T04:46:00Z</dcterms:modified>
</cp:coreProperties>
</file>