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75"/>
      </w:tblGrid>
      <w:tr w:rsidR="0077294B" w:rsidRPr="0077294B" w:rsidTr="00772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294B" w:rsidRPr="0077294B" w:rsidRDefault="0077294B" w:rsidP="0077294B">
            <w:pPr>
              <w:spacing w:after="0" w:line="301" w:lineRule="atLeast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</w:tr>
    </w:tbl>
    <w:p w:rsidR="0077294B" w:rsidRPr="0077294B" w:rsidRDefault="0077294B" w:rsidP="00772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4B">
        <w:rPr>
          <w:rFonts w:ascii="Tahoma" w:eastAsia="Times New Roman" w:hAnsi="Tahoma" w:cs="Tahoma"/>
          <w:b/>
          <w:bCs/>
          <w:color w:val="000000"/>
          <w:lang w:eastAsia="ru-RU"/>
        </w:rPr>
        <w:t>СПИСОК ДОБРОВОЛЬНЫХ ПОЖАРНЫХ</w:t>
      </w:r>
    </w:p>
    <w:p w:rsidR="0077294B" w:rsidRPr="0077294B" w:rsidRDefault="0077294B" w:rsidP="0077294B">
      <w:pPr>
        <w:spacing w:before="100" w:beforeAutospacing="1" w:after="100" w:afterAutospacing="1" w:line="301" w:lineRule="atLeast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77294B">
        <w:rPr>
          <w:rFonts w:ascii="Tahoma" w:eastAsia="Times New Roman" w:hAnsi="Tahoma" w:cs="Tahoma"/>
          <w:color w:val="000000"/>
          <w:lang w:eastAsia="ru-RU"/>
        </w:rPr>
        <w:t> </w:t>
      </w:r>
    </w:p>
    <w:tbl>
      <w:tblPr>
        <w:tblW w:w="0" w:type="auto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4374"/>
        <w:gridCol w:w="2538"/>
        <w:gridCol w:w="2600"/>
      </w:tblGrid>
      <w:tr w:rsidR="0077294B" w:rsidRPr="0077294B" w:rsidTr="0077294B">
        <w:trPr>
          <w:trHeight w:val="1256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94B" w:rsidRPr="0077294B" w:rsidRDefault="0077294B" w:rsidP="0077294B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N</w:t>
            </w:r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br/>
            </w:r>
            <w:proofErr w:type="spellStart"/>
            <w:proofErr w:type="gramStart"/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п</w:t>
            </w:r>
            <w:proofErr w:type="spellEnd"/>
            <w:proofErr w:type="gramEnd"/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/</w:t>
            </w:r>
            <w:proofErr w:type="spellStart"/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94B" w:rsidRPr="0077294B" w:rsidRDefault="0077294B" w:rsidP="0077294B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Ф.И.О.</w:t>
            </w:r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br/>
              <w:t>добровольного пожарного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94B" w:rsidRPr="0077294B" w:rsidRDefault="0077294B" w:rsidP="0077294B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Основной </w:t>
            </w:r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br/>
              <w:t>документ,</w:t>
            </w:r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br/>
              <w:t>удостоверяющий   </w:t>
            </w:r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br/>
              <w:t>личность </w:t>
            </w:r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br/>
              <w:t>гражданина</w:t>
            </w:r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br/>
              <w:t>Российской</w:t>
            </w:r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br/>
              <w:t>Федерации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94B" w:rsidRPr="0077294B" w:rsidRDefault="0077294B" w:rsidP="0077294B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Место жительства </w:t>
            </w:r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br/>
              <w:t>(регистрации), телефон</w:t>
            </w:r>
          </w:p>
        </w:tc>
      </w:tr>
      <w:tr w:rsidR="0077294B" w:rsidRPr="0077294B" w:rsidTr="0077294B">
        <w:trPr>
          <w:trHeight w:val="251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94B" w:rsidRPr="0077294B" w:rsidRDefault="0077294B" w:rsidP="0077294B">
            <w:pPr>
              <w:spacing w:before="100" w:beforeAutospacing="1" w:after="100" w:afterAutospacing="1" w:line="301" w:lineRule="atLeast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1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94B" w:rsidRPr="0077294B" w:rsidRDefault="0077294B" w:rsidP="0077294B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proofErr w:type="spellStart"/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Байбурин</w:t>
            </w:r>
            <w:proofErr w:type="spellEnd"/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  Марат  </w:t>
            </w:r>
            <w:proofErr w:type="spellStart"/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Гатуфович</w:t>
            </w:r>
            <w:proofErr w:type="spellEnd"/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94B" w:rsidRPr="0077294B" w:rsidRDefault="0077294B" w:rsidP="0077294B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удостоверение №1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94B" w:rsidRPr="0077294B" w:rsidRDefault="0077294B" w:rsidP="0077294B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с</w:t>
            </w:r>
            <w:proofErr w:type="gramStart"/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.С</w:t>
            </w:r>
            <w:proofErr w:type="gramEnd"/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тарый  Мутабаш</w:t>
            </w:r>
          </w:p>
          <w:p w:rsidR="0077294B" w:rsidRPr="0077294B" w:rsidRDefault="0077294B" w:rsidP="0077294B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ул</w:t>
            </w:r>
            <w:proofErr w:type="gramStart"/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.Ц</w:t>
            </w:r>
            <w:proofErr w:type="gramEnd"/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ентральная ,д6</w:t>
            </w:r>
          </w:p>
        </w:tc>
      </w:tr>
      <w:tr w:rsidR="0077294B" w:rsidRPr="0077294B" w:rsidTr="0077294B">
        <w:trPr>
          <w:trHeight w:val="251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94B" w:rsidRPr="0077294B" w:rsidRDefault="0077294B" w:rsidP="0077294B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2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94B" w:rsidRPr="0077294B" w:rsidRDefault="0077294B" w:rsidP="0077294B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proofErr w:type="spellStart"/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Гизетдинов</w:t>
            </w:r>
            <w:proofErr w:type="spellEnd"/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  </w:t>
            </w:r>
            <w:proofErr w:type="spellStart"/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Фарзат</w:t>
            </w:r>
            <w:proofErr w:type="spellEnd"/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Надимович</w:t>
            </w:r>
            <w:proofErr w:type="spellEnd"/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94B" w:rsidRPr="0077294B" w:rsidRDefault="0077294B" w:rsidP="0077294B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удостоверение</w:t>
            </w:r>
          </w:p>
          <w:p w:rsidR="0077294B" w:rsidRPr="0077294B" w:rsidRDefault="0077294B" w:rsidP="0077294B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№2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94B" w:rsidRPr="0077294B" w:rsidRDefault="0077294B" w:rsidP="0077294B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с</w:t>
            </w:r>
            <w:proofErr w:type="gramStart"/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.С</w:t>
            </w:r>
            <w:proofErr w:type="gramEnd"/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тарый  Мутабаш</w:t>
            </w:r>
          </w:p>
          <w:p w:rsidR="0077294B" w:rsidRPr="0077294B" w:rsidRDefault="0077294B" w:rsidP="0077294B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ул</w:t>
            </w:r>
            <w:proofErr w:type="gramStart"/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.З</w:t>
            </w:r>
            <w:proofErr w:type="gramEnd"/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аречная ,5</w:t>
            </w:r>
          </w:p>
          <w:p w:rsidR="0077294B" w:rsidRPr="0077294B" w:rsidRDefault="0077294B" w:rsidP="0077294B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2-66-29</w:t>
            </w:r>
          </w:p>
        </w:tc>
      </w:tr>
      <w:tr w:rsidR="0077294B" w:rsidRPr="0077294B" w:rsidTr="0077294B">
        <w:trPr>
          <w:trHeight w:val="251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94B" w:rsidRPr="0077294B" w:rsidRDefault="0077294B" w:rsidP="0077294B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3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94B" w:rsidRPr="0077294B" w:rsidRDefault="0077294B" w:rsidP="0077294B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proofErr w:type="spellStart"/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Минниахметов</w:t>
            </w:r>
            <w:proofErr w:type="spellEnd"/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  </w:t>
            </w:r>
            <w:proofErr w:type="spellStart"/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Виль</w:t>
            </w:r>
            <w:proofErr w:type="spellEnd"/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  </w:t>
            </w:r>
            <w:proofErr w:type="spellStart"/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Гафурович</w:t>
            </w:r>
            <w:proofErr w:type="spellEnd"/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94B" w:rsidRPr="0077294B" w:rsidRDefault="0077294B" w:rsidP="0077294B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удостоверение №3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94B" w:rsidRPr="0077294B" w:rsidRDefault="0077294B" w:rsidP="0077294B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с</w:t>
            </w:r>
            <w:proofErr w:type="gramStart"/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.С</w:t>
            </w:r>
            <w:proofErr w:type="gramEnd"/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тарый  Мутабаш</w:t>
            </w:r>
          </w:p>
          <w:p w:rsidR="0077294B" w:rsidRPr="0077294B" w:rsidRDefault="0077294B" w:rsidP="0077294B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ул</w:t>
            </w:r>
            <w:proofErr w:type="gramStart"/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.З</w:t>
            </w:r>
            <w:proofErr w:type="gramEnd"/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аречная,10</w:t>
            </w:r>
          </w:p>
          <w:p w:rsidR="0077294B" w:rsidRPr="0077294B" w:rsidRDefault="0077294B" w:rsidP="0077294B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т.2-66-38</w:t>
            </w:r>
          </w:p>
        </w:tc>
      </w:tr>
      <w:tr w:rsidR="0077294B" w:rsidRPr="0077294B" w:rsidTr="0077294B">
        <w:trPr>
          <w:trHeight w:val="251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94B" w:rsidRPr="0077294B" w:rsidRDefault="0077294B" w:rsidP="0077294B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4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94B" w:rsidRPr="0077294B" w:rsidRDefault="0077294B" w:rsidP="0077294B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Шаймиев  </w:t>
            </w:r>
            <w:proofErr w:type="spellStart"/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Сагит</w:t>
            </w:r>
            <w:proofErr w:type="spellEnd"/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  </w:t>
            </w:r>
            <w:proofErr w:type="spellStart"/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Фатихович</w:t>
            </w:r>
            <w:proofErr w:type="spellEnd"/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94B" w:rsidRPr="0077294B" w:rsidRDefault="0077294B" w:rsidP="0077294B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удостоверение №4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94B" w:rsidRPr="0077294B" w:rsidRDefault="0077294B" w:rsidP="0077294B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proofErr w:type="spellStart"/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д</w:t>
            </w:r>
            <w:proofErr w:type="gramStart"/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.М</w:t>
            </w:r>
            <w:proofErr w:type="gramEnd"/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ута-Елга</w:t>
            </w:r>
            <w:proofErr w:type="spellEnd"/>
          </w:p>
          <w:p w:rsidR="0077294B" w:rsidRPr="0077294B" w:rsidRDefault="0077294B" w:rsidP="0077294B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proofErr w:type="spellStart"/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ул</w:t>
            </w:r>
            <w:proofErr w:type="gramStart"/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.П</w:t>
            </w:r>
            <w:proofErr w:type="gramEnd"/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рипарковая</w:t>
            </w:r>
            <w:proofErr w:type="spellEnd"/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,19</w:t>
            </w:r>
          </w:p>
          <w:p w:rsidR="0077294B" w:rsidRPr="0077294B" w:rsidRDefault="0077294B" w:rsidP="0077294B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 т.2-64-24</w:t>
            </w:r>
          </w:p>
        </w:tc>
      </w:tr>
      <w:tr w:rsidR="0077294B" w:rsidRPr="0077294B" w:rsidTr="0077294B">
        <w:trPr>
          <w:trHeight w:val="251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94B" w:rsidRPr="0077294B" w:rsidRDefault="0077294B" w:rsidP="0077294B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5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94B" w:rsidRPr="0077294B" w:rsidRDefault="0077294B" w:rsidP="0077294B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proofErr w:type="spellStart"/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Галиев</w:t>
            </w:r>
            <w:proofErr w:type="spellEnd"/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  </w:t>
            </w:r>
            <w:proofErr w:type="spellStart"/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Рафис</w:t>
            </w:r>
            <w:proofErr w:type="spellEnd"/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  Муратович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94B" w:rsidRPr="0077294B" w:rsidRDefault="0077294B" w:rsidP="0077294B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удостоверение №5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94B" w:rsidRPr="0077294B" w:rsidRDefault="0077294B" w:rsidP="0077294B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proofErr w:type="spellStart"/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д</w:t>
            </w:r>
            <w:proofErr w:type="gramStart"/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.М</w:t>
            </w:r>
            <w:proofErr w:type="gramEnd"/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ута-Елга</w:t>
            </w:r>
            <w:proofErr w:type="spellEnd"/>
          </w:p>
          <w:p w:rsidR="0077294B" w:rsidRPr="0077294B" w:rsidRDefault="0077294B" w:rsidP="0077294B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ул</w:t>
            </w:r>
            <w:proofErr w:type="gramStart"/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.Н</w:t>
            </w:r>
            <w:proofErr w:type="gramEnd"/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абережная ,11</w:t>
            </w:r>
          </w:p>
          <w:p w:rsidR="0077294B" w:rsidRPr="0077294B" w:rsidRDefault="0077294B" w:rsidP="0077294B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2-64-68</w:t>
            </w:r>
          </w:p>
        </w:tc>
      </w:tr>
      <w:tr w:rsidR="0077294B" w:rsidRPr="0077294B" w:rsidTr="0077294B">
        <w:trPr>
          <w:trHeight w:val="251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94B" w:rsidRPr="0077294B" w:rsidRDefault="0077294B" w:rsidP="0077294B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6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94B" w:rsidRPr="0077294B" w:rsidRDefault="0077294B" w:rsidP="0077294B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proofErr w:type="spellStart"/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Халиуллин</w:t>
            </w:r>
            <w:proofErr w:type="spellEnd"/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  </w:t>
            </w:r>
            <w:proofErr w:type="spellStart"/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Заки</w:t>
            </w:r>
            <w:proofErr w:type="spellEnd"/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  </w:t>
            </w:r>
            <w:proofErr w:type="spellStart"/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Фатхинурович</w:t>
            </w:r>
            <w:proofErr w:type="spellEnd"/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94B" w:rsidRPr="0077294B" w:rsidRDefault="0077294B" w:rsidP="0077294B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удостоверение №6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94B" w:rsidRPr="0077294B" w:rsidRDefault="0077294B" w:rsidP="0077294B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д</w:t>
            </w:r>
            <w:proofErr w:type="gramStart"/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.Я</w:t>
            </w:r>
            <w:proofErr w:type="gramEnd"/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наул</w:t>
            </w:r>
          </w:p>
          <w:p w:rsidR="0077294B" w:rsidRPr="0077294B" w:rsidRDefault="0077294B" w:rsidP="0077294B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ул</w:t>
            </w:r>
            <w:proofErr w:type="gramStart"/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.Ц</w:t>
            </w:r>
            <w:proofErr w:type="gramEnd"/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ентральная,28 </w:t>
            </w:r>
          </w:p>
          <w:p w:rsidR="0077294B" w:rsidRPr="0077294B" w:rsidRDefault="0077294B" w:rsidP="0077294B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т.2-66-49</w:t>
            </w:r>
          </w:p>
        </w:tc>
      </w:tr>
      <w:tr w:rsidR="0077294B" w:rsidRPr="0077294B" w:rsidTr="0077294B">
        <w:trPr>
          <w:trHeight w:val="251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94B" w:rsidRPr="0077294B" w:rsidRDefault="0077294B" w:rsidP="0077294B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7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94B" w:rsidRPr="0077294B" w:rsidRDefault="0077294B" w:rsidP="0077294B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proofErr w:type="spellStart"/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Назмиев</w:t>
            </w:r>
            <w:proofErr w:type="spellEnd"/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  </w:t>
            </w:r>
            <w:proofErr w:type="spellStart"/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Сагитьян</w:t>
            </w:r>
            <w:proofErr w:type="spellEnd"/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  </w:t>
            </w:r>
            <w:proofErr w:type="spellStart"/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Махмудьянович</w:t>
            </w:r>
            <w:proofErr w:type="spellEnd"/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94B" w:rsidRPr="0077294B" w:rsidRDefault="0077294B" w:rsidP="0077294B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удостоверение №7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94B" w:rsidRPr="0077294B" w:rsidRDefault="0077294B" w:rsidP="0077294B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д</w:t>
            </w:r>
            <w:proofErr w:type="gramStart"/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.Я</w:t>
            </w:r>
            <w:proofErr w:type="gramEnd"/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наул,</w:t>
            </w:r>
          </w:p>
          <w:p w:rsidR="0077294B" w:rsidRPr="0077294B" w:rsidRDefault="0077294B" w:rsidP="0077294B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ул</w:t>
            </w:r>
            <w:proofErr w:type="gramStart"/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.Ц</w:t>
            </w:r>
            <w:proofErr w:type="gramEnd"/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ентральная,14</w:t>
            </w:r>
          </w:p>
          <w:p w:rsidR="0077294B" w:rsidRPr="0077294B" w:rsidRDefault="0077294B" w:rsidP="0077294B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77294B">
              <w:rPr>
                <w:rFonts w:ascii="Tahoma" w:eastAsia="Times New Roman" w:hAnsi="Tahoma" w:cs="Tahoma"/>
                <w:color w:val="000000"/>
                <w:lang w:eastAsia="ru-RU"/>
              </w:rPr>
              <w:t>т.2-41-75</w:t>
            </w:r>
          </w:p>
        </w:tc>
      </w:tr>
    </w:tbl>
    <w:p w:rsidR="0077294B" w:rsidRPr="0077294B" w:rsidRDefault="0077294B" w:rsidP="0077294B">
      <w:pPr>
        <w:spacing w:before="100" w:beforeAutospacing="1" w:after="100" w:afterAutospacing="1" w:line="301" w:lineRule="atLeast"/>
        <w:rPr>
          <w:rFonts w:ascii="Tahoma" w:eastAsia="Times New Roman" w:hAnsi="Tahoma" w:cs="Tahoma"/>
          <w:color w:val="000000"/>
          <w:lang w:eastAsia="ru-RU"/>
        </w:rPr>
      </w:pPr>
      <w:r w:rsidRPr="0077294B">
        <w:rPr>
          <w:rFonts w:ascii="Tahoma" w:eastAsia="Times New Roman" w:hAnsi="Tahoma" w:cs="Tahoma"/>
          <w:color w:val="000000"/>
          <w:lang w:eastAsia="ru-RU"/>
        </w:rPr>
        <w:t> </w:t>
      </w:r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294B"/>
    <w:rsid w:val="00452532"/>
    <w:rsid w:val="0077294B"/>
    <w:rsid w:val="00804EBC"/>
    <w:rsid w:val="00C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4C"/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772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729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>Мутабаш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</cp:revision>
  <dcterms:created xsi:type="dcterms:W3CDTF">2015-12-09T07:11:00Z</dcterms:created>
  <dcterms:modified xsi:type="dcterms:W3CDTF">2015-12-09T07:12:00Z</dcterms:modified>
</cp:coreProperties>
</file>