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33" w:rsidRPr="000662BE" w:rsidRDefault="00922D33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768A6" w:rsidRPr="000662BE" w:rsidRDefault="00535FB6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768A6" w:rsidRPr="000662BE">
        <w:rPr>
          <w:rFonts w:ascii="Times New Roman" w:hAnsi="Times New Roman" w:cs="Times New Roman"/>
          <w:b/>
          <w:color w:val="000000"/>
          <w:sz w:val="28"/>
          <w:szCs w:val="28"/>
        </w:rPr>
        <w:t>Протокол</w:t>
      </w:r>
    </w:p>
    <w:p w:rsidR="001768A6" w:rsidRPr="000662BE" w:rsidRDefault="001768A6" w:rsidP="00CC2117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публичных слушаний </w:t>
      </w:r>
      <w:r w:rsidR="008E52B3" w:rsidRPr="00066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рассмотрению </w:t>
      </w:r>
      <w:r w:rsidR="004E7F70" w:rsidRPr="000662B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 </w:t>
      </w:r>
      <w:r w:rsidR="00CC2117" w:rsidRPr="000662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B42D8" w:rsidRPr="000662BE">
        <w:rPr>
          <w:rFonts w:ascii="Times New Roman" w:hAnsi="Times New Roman" w:cs="Times New Roman"/>
          <w:bCs/>
          <w:sz w:val="28"/>
          <w:szCs w:val="28"/>
        </w:rPr>
        <w:t xml:space="preserve">Об утверждении Генерального плана сельского поселения Мутабашевский сельсовет муниципального района </w:t>
      </w:r>
      <w:r w:rsidR="007B42D8" w:rsidRPr="000662BE">
        <w:rPr>
          <w:rFonts w:ascii="Times New Roman" w:hAnsi="Times New Roman" w:cs="Times New Roman"/>
          <w:sz w:val="28"/>
          <w:szCs w:val="28"/>
        </w:rPr>
        <w:t>Аскинский района Республики Башкортостан</w:t>
      </w:r>
      <w:r w:rsidR="00CC2117" w:rsidRPr="000662BE">
        <w:rPr>
          <w:rFonts w:ascii="Times New Roman" w:hAnsi="Times New Roman" w:cs="Times New Roman"/>
          <w:sz w:val="28"/>
          <w:szCs w:val="28"/>
        </w:rPr>
        <w:t>»</w:t>
      </w:r>
    </w:p>
    <w:p w:rsidR="0087303A" w:rsidRPr="000662BE" w:rsidRDefault="0087303A" w:rsidP="00176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768A6" w:rsidRPr="000662BE" w:rsidRDefault="001768A6" w:rsidP="00873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b/>
          <w:color w:val="000000"/>
          <w:sz w:val="28"/>
          <w:szCs w:val="28"/>
        </w:rPr>
        <w:t>Место и время проведения публичных слушаний:</w:t>
      </w:r>
    </w:p>
    <w:p w:rsidR="001768A6" w:rsidRPr="000662BE" w:rsidRDefault="001768A6" w:rsidP="00176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</w:t>
      </w:r>
      <w:r w:rsidR="007478E9" w:rsidRPr="000662BE">
        <w:rPr>
          <w:rFonts w:ascii="Times New Roman" w:hAnsi="Times New Roman" w:cs="Times New Roman"/>
          <w:sz w:val="28"/>
          <w:szCs w:val="28"/>
        </w:rPr>
        <w:t>12</w:t>
      </w:r>
      <w:r w:rsidR="008E52B3" w:rsidRPr="000662BE">
        <w:rPr>
          <w:rFonts w:ascii="Times New Roman" w:hAnsi="Times New Roman" w:cs="Times New Roman"/>
          <w:sz w:val="28"/>
          <w:szCs w:val="28"/>
        </w:rPr>
        <w:t xml:space="preserve"> сентября 2018 года</w:t>
      </w:r>
      <w:r w:rsidRPr="000662BE">
        <w:rPr>
          <w:rFonts w:ascii="Times New Roman" w:hAnsi="Times New Roman" w:cs="Times New Roman"/>
          <w:sz w:val="28"/>
          <w:szCs w:val="28"/>
        </w:rPr>
        <w:t xml:space="preserve"> в </w:t>
      </w:r>
      <w:r w:rsidR="004E7F70" w:rsidRPr="000662BE">
        <w:rPr>
          <w:rFonts w:ascii="Times New Roman" w:hAnsi="Times New Roman" w:cs="Times New Roman"/>
          <w:sz w:val="28"/>
          <w:szCs w:val="28"/>
        </w:rPr>
        <w:t>10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.00 часов в </w:t>
      </w:r>
      <w:r w:rsidR="008E52B3" w:rsidRPr="000662BE">
        <w:rPr>
          <w:rFonts w:ascii="Times New Roman" w:hAnsi="Times New Roman" w:cs="Times New Roman"/>
          <w:sz w:val="28"/>
          <w:szCs w:val="28"/>
        </w:rPr>
        <w:t>кабинете главы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 xml:space="preserve">Мутабашевский 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</w:t>
      </w:r>
      <w:r w:rsidR="003F61C1" w:rsidRPr="000662BE">
        <w:rPr>
          <w:rFonts w:ascii="Times New Roman" w:hAnsi="Times New Roman" w:cs="Times New Roman"/>
          <w:sz w:val="28"/>
          <w:szCs w:val="28"/>
        </w:rPr>
        <w:t>А</w:t>
      </w:r>
      <w:r w:rsidR="00E77A0B" w:rsidRPr="000662BE">
        <w:rPr>
          <w:rFonts w:ascii="Times New Roman" w:hAnsi="Times New Roman" w:cs="Times New Roman"/>
          <w:sz w:val="28"/>
          <w:szCs w:val="28"/>
        </w:rPr>
        <w:t>скинский район Республики Башкортостан.</w:t>
      </w:r>
      <w:r w:rsidRPr="000662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8A6" w:rsidRPr="000662BE" w:rsidRDefault="001768A6" w:rsidP="008730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sz w:val="28"/>
          <w:szCs w:val="28"/>
        </w:rPr>
        <w:t>Место проведения публичных слушаний – здание администрации</w:t>
      </w:r>
      <w:r w:rsidR="0087303A"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Pr="000662B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Pr="000662BE">
        <w:rPr>
          <w:rFonts w:ascii="Times New Roman" w:hAnsi="Times New Roman" w:cs="Times New Roman"/>
          <w:sz w:val="28"/>
          <w:szCs w:val="28"/>
        </w:rPr>
        <w:t>сельсовет,</w:t>
      </w:r>
      <w:r w:rsidR="004E7F70" w:rsidRPr="000662BE">
        <w:rPr>
          <w:rFonts w:ascii="Times New Roman" w:hAnsi="Times New Roman" w:cs="Times New Roman"/>
          <w:sz w:val="28"/>
          <w:szCs w:val="28"/>
        </w:rPr>
        <w:t xml:space="preserve"> расположенное по адресу:  452886</w:t>
      </w:r>
      <w:r w:rsidRPr="000662BE">
        <w:rPr>
          <w:rFonts w:ascii="Times New Roman" w:hAnsi="Times New Roman" w:cs="Times New Roman"/>
          <w:sz w:val="28"/>
          <w:szCs w:val="28"/>
        </w:rPr>
        <w:t xml:space="preserve">, Республика Башкортостан, Аскинский район,  </w:t>
      </w:r>
      <w:r w:rsidR="004E7F70" w:rsidRPr="000662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E7F70" w:rsidRPr="000662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E7F70" w:rsidRPr="000662BE">
        <w:rPr>
          <w:rFonts w:ascii="Times New Roman" w:hAnsi="Times New Roman" w:cs="Times New Roman"/>
          <w:sz w:val="28"/>
          <w:szCs w:val="28"/>
        </w:rPr>
        <w:t>тарый Мутабаш, ул.Центральная, 32</w:t>
      </w:r>
      <w:r w:rsidRPr="000662BE">
        <w:rPr>
          <w:rFonts w:ascii="Times New Roman" w:hAnsi="Times New Roman" w:cs="Times New Roman"/>
          <w:sz w:val="28"/>
          <w:szCs w:val="28"/>
        </w:rPr>
        <w:t>.</w:t>
      </w:r>
    </w:p>
    <w:p w:rsidR="002E7800" w:rsidRPr="000662BE" w:rsidRDefault="001768A6" w:rsidP="008E52B3">
      <w:pPr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sz w:val="28"/>
          <w:szCs w:val="28"/>
        </w:rPr>
        <w:t xml:space="preserve">Публичные слушания проводятся по инициативе главы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Pr="000662B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4E7F70" w:rsidRPr="000662BE">
        <w:rPr>
          <w:rFonts w:ascii="Times New Roman" w:hAnsi="Times New Roman" w:cs="Times New Roman"/>
          <w:sz w:val="28"/>
          <w:szCs w:val="28"/>
        </w:rPr>
        <w:t>Файзуллина</w:t>
      </w:r>
      <w:proofErr w:type="spellEnd"/>
      <w:r w:rsidR="004E7F70" w:rsidRPr="000662BE">
        <w:rPr>
          <w:rFonts w:ascii="Times New Roman" w:hAnsi="Times New Roman" w:cs="Times New Roman"/>
          <w:sz w:val="28"/>
          <w:szCs w:val="28"/>
        </w:rPr>
        <w:t xml:space="preserve"> А.Г </w:t>
      </w:r>
      <w:r w:rsidRPr="000662BE">
        <w:rPr>
          <w:rFonts w:ascii="Times New Roman" w:hAnsi="Times New Roman" w:cs="Times New Roman"/>
          <w:sz w:val="28"/>
          <w:szCs w:val="28"/>
        </w:rPr>
        <w:t xml:space="preserve">(решение Совета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Pr="000662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 район Республики Башкортостан от </w:t>
      </w:r>
      <w:r w:rsidR="004E7F70" w:rsidRPr="000662BE">
        <w:rPr>
          <w:rFonts w:ascii="Times New Roman" w:hAnsi="Times New Roman" w:cs="Times New Roman"/>
          <w:sz w:val="28"/>
          <w:szCs w:val="28"/>
        </w:rPr>
        <w:t>22</w:t>
      </w:r>
      <w:r w:rsidR="008E52B3" w:rsidRPr="000662BE">
        <w:rPr>
          <w:rFonts w:ascii="Times New Roman" w:hAnsi="Times New Roman" w:cs="Times New Roman"/>
          <w:sz w:val="28"/>
          <w:szCs w:val="28"/>
        </w:rPr>
        <w:t xml:space="preserve"> августа 2018 года</w:t>
      </w:r>
      <w:r w:rsidRPr="000662BE">
        <w:rPr>
          <w:rFonts w:ascii="Times New Roman" w:hAnsi="Times New Roman" w:cs="Times New Roman"/>
          <w:sz w:val="28"/>
          <w:szCs w:val="28"/>
        </w:rPr>
        <w:t xml:space="preserve"> №</w:t>
      </w:r>
      <w:r w:rsidR="004E7F70" w:rsidRPr="000662BE">
        <w:rPr>
          <w:rFonts w:ascii="Times New Roman" w:hAnsi="Times New Roman" w:cs="Times New Roman"/>
          <w:sz w:val="28"/>
          <w:szCs w:val="28"/>
        </w:rPr>
        <w:t xml:space="preserve">174 </w:t>
      </w:r>
      <w:r w:rsidR="00DA23C0" w:rsidRPr="000662BE">
        <w:rPr>
          <w:rFonts w:ascii="Times New Roman" w:hAnsi="Times New Roman" w:cs="Times New Roman"/>
          <w:bCs/>
          <w:sz w:val="28"/>
          <w:szCs w:val="28"/>
        </w:rPr>
        <w:t>О</w:t>
      </w:r>
      <w:r w:rsidR="008E52B3" w:rsidRPr="000662BE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слушаниях по проекту решения Совета сельского поселения </w:t>
      </w:r>
      <w:r w:rsidR="004E7F70" w:rsidRPr="000662BE">
        <w:rPr>
          <w:rFonts w:ascii="Times New Roman" w:hAnsi="Times New Roman" w:cs="Times New Roman"/>
          <w:bCs/>
          <w:sz w:val="28"/>
          <w:szCs w:val="28"/>
        </w:rPr>
        <w:t>Мутабашевский</w:t>
      </w:r>
      <w:r w:rsidR="008E52B3" w:rsidRPr="000662BE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Аскинский район</w:t>
      </w:r>
      <w:r w:rsidR="00DA23C0" w:rsidRPr="000662BE">
        <w:rPr>
          <w:rFonts w:ascii="Times New Roman" w:hAnsi="Times New Roman" w:cs="Times New Roman"/>
          <w:sz w:val="28"/>
          <w:szCs w:val="28"/>
        </w:rPr>
        <w:t xml:space="preserve"> Республики Башкортостан</w:t>
      </w:r>
      <w:proofErr w:type="gramStart"/>
      <w:r w:rsidR="00F739D6" w:rsidRPr="000662B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739D6" w:rsidRPr="000662BE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F739D6" w:rsidRPr="000662BE">
        <w:rPr>
          <w:rFonts w:ascii="Times New Roman" w:hAnsi="Times New Roman" w:cs="Times New Roman"/>
          <w:bCs/>
          <w:sz w:val="28"/>
          <w:szCs w:val="28"/>
        </w:rPr>
        <w:t xml:space="preserve">б утверждении Генерального плана сельского поселения Мутабашевский сельсовет муниципального района </w:t>
      </w:r>
      <w:r w:rsidR="00F739D6" w:rsidRPr="000662BE">
        <w:rPr>
          <w:rFonts w:ascii="Times New Roman" w:hAnsi="Times New Roman" w:cs="Times New Roman"/>
          <w:sz w:val="28"/>
          <w:szCs w:val="28"/>
        </w:rPr>
        <w:t>Аскинский района Республики Башкортостан»</w:t>
      </w:r>
      <w:r w:rsidRPr="000662BE">
        <w:rPr>
          <w:rFonts w:ascii="Times New Roman" w:hAnsi="Times New Roman" w:cs="Times New Roman"/>
          <w:sz w:val="28"/>
          <w:szCs w:val="28"/>
        </w:rPr>
        <w:t xml:space="preserve">, обнародованное </w:t>
      </w:r>
      <w:r w:rsidR="002E7800" w:rsidRPr="000662BE">
        <w:rPr>
          <w:rFonts w:ascii="Times New Roman" w:hAnsi="Times New Roman" w:cs="Times New Roman"/>
          <w:sz w:val="28"/>
          <w:szCs w:val="28"/>
        </w:rPr>
        <w:t xml:space="preserve">путем размещения </w:t>
      </w:r>
      <w:r w:rsidR="00646FFC"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="002E7800" w:rsidRPr="000662BE">
        <w:rPr>
          <w:rFonts w:ascii="Times New Roman" w:hAnsi="Times New Roman" w:cs="Times New Roman"/>
          <w:sz w:val="28"/>
          <w:szCs w:val="28"/>
        </w:rPr>
        <w:t xml:space="preserve">на информационном стенде в здании Администрации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2E7800" w:rsidRPr="000662BE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E7F70" w:rsidRPr="000662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E7F70" w:rsidRPr="000662B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E7F70" w:rsidRPr="000662BE">
        <w:rPr>
          <w:rFonts w:ascii="Times New Roman" w:hAnsi="Times New Roman" w:cs="Times New Roman"/>
          <w:sz w:val="28"/>
          <w:szCs w:val="28"/>
        </w:rPr>
        <w:t>тарый Мутабаш, ул.Центральная, д.32</w:t>
      </w:r>
      <w:r w:rsidR="0087303A" w:rsidRPr="000662BE">
        <w:rPr>
          <w:rFonts w:ascii="Times New Roman" w:hAnsi="Times New Roman" w:cs="Times New Roman"/>
          <w:sz w:val="28"/>
          <w:szCs w:val="28"/>
        </w:rPr>
        <w:t>)</w:t>
      </w:r>
      <w:r w:rsidR="002E7800" w:rsidRPr="000662BE">
        <w:rPr>
          <w:rFonts w:ascii="Times New Roman" w:hAnsi="Times New Roman" w:cs="Times New Roman"/>
          <w:sz w:val="28"/>
          <w:szCs w:val="28"/>
        </w:rPr>
        <w:t>.</w:t>
      </w:r>
    </w:p>
    <w:p w:rsidR="002E7800" w:rsidRPr="000662BE" w:rsidRDefault="002E7800" w:rsidP="002E78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6FFC" w:rsidRPr="000662BE" w:rsidRDefault="00646FFC" w:rsidP="00646F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="003F61C1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</w:t>
      </w:r>
      <w:r w:rsidRPr="000662BE">
        <w:rPr>
          <w:rFonts w:ascii="Times New Roman" w:hAnsi="Times New Roman" w:cs="Times New Roman"/>
          <w:b/>
          <w:bCs/>
          <w:sz w:val="28"/>
          <w:szCs w:val="28"/>
        </w:rPr>
        <w:t>слушаний:</w:t>
      </w:r>
      <w:r w:rsidR="00CC2117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E7F70" w:rsidRPr="000662BE">
        <w:rPr>
          <w:rFonts w:ascii="Times New Roman" w:hAnsi="Times New Roman" w:cs="Times New Roman"/>
          <w:b/>
          <w:bCs/>
          <w:sz w:val="28"/>
          <w:szCs w:val="28"/>
        </w:rPr>
        <w:t>Файзуллин</w:t>
      </w:r>
      <w:proofErr w:type="spellEnd"/>
      <w:r w:rsidR="004E7F70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 А.Г</w:t>
      </w:r>
      <w:r w:rsidRPr="000662B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E7F70" w:rsidRPr="000662BE">
        <w:rPr>
          <w:rFonts w:ascii="Times New Roman" w:hAnsi="Times New Roman" w:cs="Times New Roman"/>
          <w:sz w:val="28"/>
          <w:szCs w:val="28"/>
        </w:rPr>
        <w:t>гл</w:t>
      </w:r>
      <w:proofErr w:type="gramEnd"/>
      <w:r w:rsidR="004E7F70" w:rsidRPr="000662BE">
        <w:rPr>
          <w:rFonts w:ascii="Times New Roman" w:hAnsi="Times New Roman" w:cs="Times New Roman"/>
          <w:sz w:val="28"/>
          <w:szCs w:val="28"/>
        </w:rPr>
        <w:t>ава сельского поселения,</w:t>
      </w:r>
      <w:r w:rsidR="00CC2117"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="0087303A" w:rsidRPr="000662BE">
        <w:rPr>
          <w:rFonts w:ascii="Times New Roman" w:hAnsi="Times New Roman" w:cs="Times New Roman"/>
          <w:sz w:val="28"/>
          <w:szCs w:val="28"/>
        </w:rPr>
        <w:t xml:space="preserve">депутат Совета </w:t>
      </w:r>
      <w:r w:rsidRPr="000662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662BE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Республики Башкортостан</w:t>
      </w:r>
      <w:r w:rsidR="0087303A" w:rsidRPr="000662BE">
        <w:rPr>
          <w:rFonts w:ascii="Times New Roman" w:hAnsi="Times New Roman" w:cs="Times New Roman"/>
          <w:sz w:val="28"/>
          <w:szCs w:val="28"/>
        </w:rPr>
        <w:t xml:space="preserve"> по округу №</w:t>
      </w:r>
      <w:r w:rsidR="004E7F70" w:rsidRPr="000662BE">
        <w:rPr>
          <w:rFonts w:ascii="Times New Roman" w:hAnsi="Times New Roman" w:cs="Times New Roman"/>
          <w:sz w:val="28"/>
          <w:szCs w:val="28"/>
        </w:rPr>
        <w:t>4</w:t>
      </w:r>
      <w:r w:rsidRPr="000662BE">
        <w:rPr>
          <w:rFonts w:ascii="Times New Roman" w:hAnsi="Times New Roman" w:cs="Times New Roman"/>
          <w:sz w:val="28"/>
          <w:szCs w:val="28"/>
        </w:rPr>
        <w:t>;</w:t>
      </w:r>
    </w:p>
    <w:p w:rsidR="00646FFC" w:rsidRPr="000662BE" w:rsidRDefault="00646FFC" w:rsidP="004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="003F61C1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 публичных с</w:t>
      </w:r>
      <w:r w:rsidRPr="000662BE">
        <w:rPr>
          <w:rFonts w:ascii="Times New Roman" w:hAnsi="Times New Roman" w:cs="Times New Roman"/>
          <w:b/>
          <w:bCs/>
          <w:sz w:val="28"/>
          <w:szCs w:val="28"/>
        </w:rPr>
        <w:t>лушаний:</w:t>
      </w:r>
      <w:r w:rsidR="00CC2117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B42D8" w:rsidRPr="000662BE">
        <w:rPr>
          <w:rFonts w:ascii="Times New Roman" w:hAnsi="Times New Roman" w:cs="Times New Roman"/>
          <w:b/>
          <w:bCs/>
          <w:sz w:val="28"/>
          <w:szCs w:val="28"/>
        </w:rPr>
        <w:t>Ахматгалиева</w:t>
      </w:r>
      <w:proofErr w:type="spellEnd"/>
      <w:r w:rsidR="007B42D8" w:rsidRPr="000662BE">
        <w:rPr>
          <w:rFonts w:ascii="Times New Roman" w:hAnsi="Times New Roman" w:cs="Times New Roman"/>
          <w:b/>
          <w:bCs/>
          <w:sz w:val="28"/>
          <w:szCs w:val="28"/>
        </w:rPr>
        <w:t xml:space="preserve"> М.К-</w:t>
      </w:r>
      <w:r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="007B42D8" w:rsidRPr="000662BE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87303A" w:rsidRPr="000662B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="00E77A0B" w:rsidRPr="000662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7303A" w:rsidRPr="000662BE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 Республики Башкортостан</w:t>
      </w:r>
      <w:proofErr w:type="gramStart"/>
      <w:r w:rsidR="0087303A" w:rsidRPr="000662BE">
        <w:rPr>
          <w:rFonts w:ascii="Times New Roman" w:hAnsi="Times New Roman" w:cs="Times New Roman"/>
          <w:sz w:val="28"/>
          <w:szCs w:val="28"/>
        </w:rPr>
        <w:t xml:space="preserve"> </w:t>
      </w:r>
      <w:r w:rsidR="007B42D8" w:rsidRPr="000662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68A6" w:rsidRPr="000662BE" w:rsidRDefault="001768A6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>В публи</w:t>
      </w:r>
      <w:r w:rsidR="004E7F70" w:rsidRPr="000662BE">
        <w:rPr>
          <w:rFonts w:ascii="Times New Roman" w:hAnsi="Times New Roman" w:cs="Times New Roman"/>
          <w:color w:val="000000"/>
          <w:sz w:val="28"/>
          <w:szCs w:val="28"/>
        </w:rPr>
        <w:t>чных слушаниях приняли участие  23</w:t>
      </w:r>
      <w:r w:rsidRPr="000662BE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3F61C1" w:rsidRPr="000662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768A6" w:rsidRPr="000662BE" w:rsidRDefault="001768A6" w:rsidP="00646F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>Предмет слушаний:</w:t>
      </w:r>
    </w:p>
    <w:p w:rsidR="00585458" w:rsidRPr="000662BE" w:rsidRDefault="00585458" w:rsidP="00403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>Рассмотрение проекта</w:t>
      </w:r>
      <w:r w:rsidR="003D72D4" w:rsidRPr="0006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7F70" w:rsidRPr="0006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42D8" w:rsidRPr="000662BE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сельского поселения Мутабашевский сельсовет муниципального района </w:t>
      </w:r>
      <w:r w:rsidR="007B42D8" w:rsidRPr="000662BE">
        <w:rPr>
          <w:rFonts w:ascii="Times New Roman" w:hAnsi="Times New Roman" w:cs="Times New Roman"/>
          <w:sz w:val="28"/>
          <w:szCs w:val="28"/>
        </w:rPr>
        <w:t>Аскинский района Республики Башкортостан</w:t>
      </w:r>
    </w:p>
    <w:p w:rsidR="001768A6" w:rsidRPr="000662BE" w:rsidRDefault="001768A6" w:rsidP="005222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>Основание для проведения публичных слушаний:</w:t>
      </w:r>
    </w:p>
    <w:p w:rsidR="0052226C" w:rsidRPr="000662BE" w:rsidRDefault="003D72D4" w:rsidP="00522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662BE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сельско</w:t>
      </w:r>
      <w:r w:rsidRPr="000662BE">
        <w:rPr>
          <w:rFonts w:ascii="Times New Roman" w:hAnsi="Times New Roman" w:cs="Times New Roman"/>
          <w:sz w:val="28"/>
          <w:szCs w:val="28"/>
        </w:rPr>
        <w:t xml:space="preserve">го </w:t>
      </w:r>
      <w:r w:rsidRPr="000662BE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Pr="000662BE">
        <w:rPr>
          <w:rFonts w:ascii="Times New Roman" w:hAnsi="Times New Roman" w:cs="Times New Roman"/>
          <w:sz w:val="28"/>
          <w:szCs w:val="28"/>
        </w:rPr>
        <w:t xml:space="preserve">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Pr="000662B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0662BE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района </w:t>
      </w:r>
      <w:r w:rsidR="0052226C" w:rsidRPr="000662BE">
        <w:rPr>
          <w:rFonts w:ascii="Times New Roman" w:hAnsi="Times New Roman" w:cs="Times New Roman"/>
          <w:sz w:val="28"/>
          <w:szCs w:val="28"/>
        </w:rPr>
        <w:t xml:space="preserve">Аскинский район </w:t>
      </w:r>
      <w:r w:rsidR="0052226C" w:rsidRPr="000662BE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52226C" w:rsidRPr="000662BE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Башкортостан</w:t>
      </w:r>
      <w:r w:rsidR="0052226C" w:rsidRPr="000662BE">
        <w:rPr>
          <w:rFonts w:ascii="Times New Roman" w:hAnsi="Times New Roman" w:cs="Times New Roman"/>
          <w:sz w:val="28"/>
          <w:szCs w:val="28"/>
        </w:rPr>
        <w:t xml:space="preserve"> и</w:t>
      </w:r>
      <w:r w:rsidRPr="000662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226C" w:rsidRPr="000662BE">
        <w:rPr>
          <w:rFonts w:ascii="Times New Roman" w:hAnsi="Times New Roman" w:cs="Times New Roman"/>
          <w:sz w:val="28"/>
          <w:szCs w:val="28"/>
        </w:rPr>
        <w:t xml:space="preserve">решением Совета сельского поселения </w:t>
      </w:r>
      <w:r w:rsidR="004E7F70" w:rsidRPr="000662BE">
        <w:rPr>
          <w:rFonts w:ascii="Times New Roman" w:hAnsi="Times New Roman" w:cs="Times New Roman"/>
          <w:sz w:val="28"/>
          <w:szCs w:val="28"/>
        </w:rPr>
        <w:t>Мутабашевский</w:t>
      </w:r>
      <w:r w:rsidR="0052226C" w:rsidRPr="000662BE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Аскинский</w:t>
      </w:r>
      <w:proofErr w:type="gramEnd"/>
      <w:r w:rsidR="0052226C" w:rsidRPr="000662BE">
        <w:rPr>
          <w:rFonts w:ascii="Times New Roman" w:hAnsi="Times New Roman" w:cs="Times New Roman"/>
          <w:sz w:val="28"/>
          <w:szCs w:val="28"/>
        </w:rPr>
        <w:t xml:space="preserve"> рай</w:t>
      </w:r>
      <w:r w:rsidR="004E7F70" w:rsidRPr="000662BE">
        <w:rPr>
          <w:rFonts w:ascii="Times New Roman" w:hAnsi="Times New Roman" w:cs="Times New Roman"/>
          <w:sz w:val="28"/>
          <w:szCs w:val="28"/>
        </w:rPr>
        <w:t>он Республики Башкортостан от 22.08.2018 года №174</w:t>
      </w:r>
      <w:r w:rsidR="0052226C" w:rsidRPr="000662BE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52226C" w:rsidRPr="000662B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2226C" w:rsidRPr="00066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226C" w:rsidRPr="000662BE">
        <w:rPr>
          <w:rFonts w:ascii="Times New Roman" w:hAnsi="Times New Roman" w:cs="Times New Roman"/>
          <w:color w:val="000000"/>
          <w:sz w:val="28"/>
          <w:szCs w:val="28"/>
        </w:rPr>
        <w:t>публичных</w:t>
      </w:r>
      <w:proofErr w:type="gramEnd"/>
      <w:r w:rsidR="0052226C" w:rsidRPr="000662BE">
        <w:rPr>
          <w:rFonts w:ascii="Times New Roman" w:hAnsi="Times New Roman" w:cs="Times New Roman"/>
          <w:color w:val="000000"/>
          <w:sz w:val="28"/>
          <w:szCs w:val="28"/>
        </w:rPr>
        <w:t xml:space="preserve"> слушаний по рассмотрению </w:t>
      </w:r>
      <w:r w:rsidR="0052226C" w:rsidRPr="000662BE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="004E7F70" w:rsidRPr="000662BE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7B42D8" w:rsidRPr="000662BE">
        <w:rPr>
          <w:rFonts w:ascii="Times New Roman" w:hAnsi="Times New Roman" w:cs="Times New Roman"/>
          <w:bCs/>
          <w:sz w:val="28"/>
          <w:szCs w:val="28"/>
        </w:rPr>
        <w:t xml:space="preserve">Генерального плана сельского поселения Мутабашевский сельсовет муниципального района </w:t>
      </w:r>
      <w:r w:rsidR="007B42D8" w:rsidRPr="000662BE">
        <w:rPr>
          <w:rFonts w:ascii="Times New Roman" w:hAnsi="Times New Roman" w:cs="Times New Roman"/>
          <w:sz w:val="28"/>
          <w:szCs w:val="28"/>
        </w:rPr>
        <w:t>Аскинский района Республики Башкортостан</w:t>
      </w:r>
    </w:p>
    <w:p w:rsidR="003D72D4" w:rsidRPr="000662BE" w:rsidRDefault="003D72D4" w:rsidP="0052226C">
      <w:pPr>
        <w:pStyle w:val="a5"/>
        <w:ind w:firstLine="426"/>
        <w:jc w:val="both"/>
        <w:rPr>
          <w:color w:val="000000"/>
          <w:sz w:val="28"/>
          <w:szCs w:val="28"/>
        </w:rPr>
      </w:pPr>
      <w:r w:rsidRPr="000662BE">
        <w:rPr>
          <w:sz w:val="28"/>
          <w:szCs w:val="28"/>
        </w:rPr>
        <w:t>Повестка дня:</w:t>
      </w:r>
    </w:p>
    <w:p w:rsidR="0052226C" w:rsidRPr="000662BE" w:rsidRDefault="008D4D17" w:rsidP="008D4D17">
      <w:pPr>
        <w:pStyle w:val="a5"/>
        <w:ind w:left="426"/>
        <w:jc w:val="both"/>
        <w:rPr>
          <w:sz w:val="28"/>
          <w:szCs w:val="28"/>
        </w:rPr>
      </w:pPr>
      <w:r w:rsidRPr="000662BE">
        <w:rPr>
          <w:color w:val="000000"/>
          <w:sz w:val="28"/>
          <w:szCs w:val="28"/>
        </w:rPr>
        <w:t xml:space="preserve">    1.</w:t>
      </w:r>
      <w:r w:rsidR="003D72D4" w:rsidRPr="000662BE">
        <w:rPr>
          <w:color w:val="000000"/>
          <w:sz w:val="28"/>
          <w:szCs w:val="28"/>
        </w:rPr>
        <w:t xml:space="preserve">Обсуждение проекта </w:t>
      </w:r>
      <w:r w:rsidR="007B42D8" w:rsidRPr="000662BE">
        <w:rPr>
          <w:bCs/>
          <w:sz w:val="28"/>
          <w:szCs w:val="28"/>
        </w:rPr>
        <w:t xml:space="preserve">Генерального плана сельского поселения Мутабашевский сельсовет муниципального района </w:t>
      </w:r>
      <w:r w:rsidR="007B42D8" w:rsidRPr="000662BE">
        <w:rPr>
          <w:sz w:val="28"/>
          <w:szCs w:val="28"/>
        </w:rPr>
        <w:t>Аскинский района Республики Башкортостан</w:t>
      </w:r>
    </w:p>
    <w:p w:rsidR="003D72D4" w:rsidRPr="000662BE" w:rsidRDefault="008D4D17" w:rsidP="008D4D17">
      <w:pPr>
        <w:pStyle w:val="a5"/>
        <w:jc w:val="both"/>
        <w:rPr>
          <w:color w:val="000000"/>
          <w:sz w:val="28"/>
          <w:szCs w:val="28"/>
        </w:rPr>
      </w:pPr>
      <w:r w:rsidRPr="000662BE">
        <w:rPr>
          <w:color w:val="000000"/>
          <w:sz w:val="28"/>
          <w:szCs w:val="28"/>
        </w:rPr>
        <w:t xml:space="preserve">      </w:t>
      </w:r>
      <w:r w:rsidR="003D72D4" w:rsidRPr="000662BE">
        <w:rPr>
          <w:color w:val="000000"/>
          <w:sz w:val="28"/>
          <w:szCs w:val="28"/>
        </w:rPr>
        <w:t>Порядок проведения публичных слушаний:</w:t>
      </w:r>
    </w:p>
    <w:p w:rsidR="008D4D17" w:rsidRPr="000662BE" w:rsidRDefault="008D4D17" w:rsidP="003D72D4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color w:val="000000"/>
          <w:sz w:val="28"/>
          <w:szCs w:val="28"/>
        </w:rPr>
        <w:t xml:space="preserve">    </w:t>
      </w:r>
      <w:r w:rsidR="003D72D4" w:rsidRPr="000662BE">
        <w:rPr>
          <w:color w:val="000000"/>
          <w:sz w:val="28"/>
          <w:szCs w:val="28"/>
        </w:rPr>
        <w:t>1. Выступлени</w:t>
      </w:r>
      <w:r w:rsidRPr="000662BE">
        <w:rPr>
          <w:color w:val="000000"/>
          <w:sz w:val="28"/>
          <w:szCs w:val="28"/>
        </w:rPr>
        <w:t>е г</w:t>
      </w:r>
      <w:r w:rsidR="003D72D4" w:rsidRPr="000662BE">
        <w:rPr>
          <w:color w:val="000000"/>
          <w:sz w:val="28"/>
          <w:szCs w:val="28"/>
        </w:rPr>
        <w:t xml:space="preserve">лавы администрации  </w:t>
      </w:r>
      <w:r w:rsidR="0005460E" w:rsidRPr="000662BE">
        <w:rPr>
          <w:sz w:val="28"/>
          <w:szCs w:val="28"/>
        </w:rPr>
        <w:t xml:space="preserve">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="0005460E" w:rsidRPr="000662BE">
        <w:rPr>
          <w:sz w:val="28"/>
          <w:szCs w:val="28"/>
        </w:rPr>
        <w:t xml:space="preserve"> </w:t>
      </w:r>
      <w:r w:rsidRPr="000662BE">
        <w:rPr>
          <w:sz w:val="28"/>
          <w:szCs w:val="28"/>
        </w:rPr>
        <w:t xml:space="preserve">  </w:t>
      </w:r>
    </w:p>
    <w:p w:rsidR="008D4D17" w:rsidRPr="000662BE" w:rsidRDefault="008D4D17" w:rsidP="003D72D4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    </w:t>
      </w:r>
      <w:r w:rsidR="0005460E" w:rsidRPr="000662BE">
        <w:rPr>
          <w:sz w:val="28"/>
          <w:szCs w:val="28"/>
        </w:rPr>
        <w:t xml:space="preserve">сельсовет муниципального района Аскинский район Республики </w:t>
      </w:r>
      <w:r w:rsidRPr="000662BE">
        <w:rPr>
          <w:sz w:val="28"/>
          <w:szCs w:val="28"/>
        </w:rPr>
        <w:t xml:space="preserve">       </w:t>
      </w:r>
    </w:p>
    <w:p w:rsidR="003D72D4" w:rsidRPr="000662BE" w:rsidRDefault="008D4D17" w:rsidP="003D72D4">
      <w:pPr>
        <w:pStyle w:val="a5"/>
        <w:ind w:firstLine="426"/>
        <w:jc w:val="both"/>
        <w:rPr>
          <w:color w:val="000000"/>
          <w:sz w:val="28"/>
          <w:szCs w:val="28"/>
        </w:rPr>
      </w:pPr>
      <w:r w:rsidRPr="000662BE">
        <w:rPr>
          <w:sz w:val="28"/>
          <w:szCs w:val="28"/>
        </w:rPr>
        <w:t xml:space="preserve">    </w:t>
      </w:r>
      <w:r w:rsidR="0005460E" w:rsidRPr="000662BE">
        <w:rPr>
          <w:sz w:val="28"/>
          <w:szCs w:val="28"/>
        </w:rPr>
        <w:t>Башкортостан</w:t>
      </w:r>
      <w:r w:rsidR="003D72D4" w:rsidRPr="000662BE">
        <w:rPr>
          <w:color w:val="000000"/>
          <w:sz w:val="28"/>
          <w:szCs w:val="28"/>
        </w:rPr>
        <w:t>;</w:t>
      </w:r>
    </w:p>
    <w:p w:rsidR="00B90009" w:rsidRPr="000662BE" w:rsidRDefault="008D4D17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    </w:t>
      </w:r>
      <w:r w:rsidR="00B90009" w:rsidRPr="000662BE">
        <w:rPr>
          <w:sz w:val="28"/>
          <w:szCs w:val="28"/>
        </w:rPr>
        <w:t>2. Рассмотрение вопросов и предложений участников публичных слушаний.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СЛУШАЛИ: </w:t>
      </w:r>
    </w:p>
    <w:p w:rsidR="00B90009" w:rsidRPr="000662BE" w:rsidRDefault="00535FB6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color w:val="000000"/>
          <w:sz w:val="28"/>
          <w:szCs w:val="28"/>
        </w:rPr>
        <w:t>Г</w:t>
      </w:r>
      <w:r w:rsidR="00B90009" w:rsidRPr="000662BE">
        <w:rPr>
          <w:color w:val="000000"/>
          <w:sz w:val="28"/>
          <w:szCs w:val="28"/>
        </w:rPr>
        <w:t xml:space="preserve">лаву администрации  </w:t>
      </w:r>
      <w:r w:rsidR="00B90009" w:rsidRPr="000662BE">
        <w:rPr>
          <w:sz w:val="28"/>
          <w:szCs w:val="28"/>
        </w:rPr>
        <w:t xml:space="preserve">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="00B90009" w:rsidRPr="000662BE">
        <w:rPr>
          <w:sz w:val="28"/>
          <w:szCs w:val="28"/>
        </w:rPr>
        <w:t xml:space="preserve"> сельсовет муниципального района Аскинский район Республики Башкортостан с информацией по существу обсуждаемого вопроса. Генеральный план  сельского поселения</w:t>
      </w:r>
      <w:r w:rsidR="00DA23C0" w:rsidRPr="000662BE">
        <w:rPr>
          <w:sz w:val="28"/>
          <w:szCs w:val="28"/>
        </w:rPr>
        <w:t xml:space="preserve"> </w:t>
      </w:r>
      <w:r w:rsidR="004E7F70" w:rsidRPr="000662BE">
        <w:rPr>
          <w:bCs/>
          <w:sz w:val="28"/>
          <w:szCs w:val="28"/>
        </w:rPr>
        <w:t>Мутабашевский</w:t>
      </w:r>
      <w:r w:rsidR="00DA23C0" w:rsidRPr="000662BE">
        <w:rPr>
          <w:bCs/>
          <w:sz w:val="28"/>
          <w:szCs w:val="28"/>
        </w:rPr>
        <w:t xml:space="preserve"> сельсовет муниципального района Аскинский район</w:t>
      </w:r>
      <w:r w:rsidR="00DA23C0" w:rsidRPr="000662BE">
        <w:rPr>
          <w:sz w:val="28"/>
          <w:szCs w:val="28"/>
        </w:rPr>
        <w:t xml:space="preserve"> Республики Башкортостан разработан </w:t>
      </w:r>
      <w:r w:rsidR="00487605" w:rsidRPr="000662BE">
        <w:rPr>
          <w:sz w:val="28"/>
          <w:szCs w:val="28"/>
        </w:rPr>
        <w:t xml:space="preserve">ООО «Альфа»  </w:t>
      </w:r>
      <w:r w:rsidR="00B90009" w:rsidRPr="000662BE">
        <w:rPr>
          <w:sz w:val="28"/>
          <w:szCs w:val="28"/>
        </w:rPr>
        <w:t>в соответствии с Муниципальным контрактом</w:t>
      </w:r>
      <w:proofErr w:type="gramStart"/>
      <w:r w:rsidR="00B90009" w:rsidRPr="000662BE">
        <w:rPr>
          <w:sz w:val="28"/>
          <w:szCs w:val="28"/>
        </w:rPr>
        <w:t xml:space="preserve"> .</w:t>
      </w:r>
      <w:proofErr w:type="gramEnd"/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городских округов,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 </w:t>
      </w:r>
      <w:proofErr w:type="gramStart"/>
      <w:r w:rsidRPr="000662BE">
        <w:rPr>
          <w:sz w:val="28"/>
          <w:szCs w:val="28"/>
        </w:rPr>
        <w:t>Проект генерального плана состоит из текстового и графического материалов и электронной версии.</w:t>
      </w:r>
      <w:proofErr w:type="gramEnd"/>
      <w:r w:rsidRPr="000662BE">
        <w:rPr>
          <w:sz w:val="28"/>
          <w:szCs w:val="28"/>
        </w:rPr>
        <w:t xml:space="preserve"> Генплан действует на территории  </w:t>
      </w:r>
      <w:proofErr w:type="spellStart"/>
      <w:r w:rsidR="007B42D8" w:rsidRPr="000662BE">
        <w:rPr>
          <w:sz w:val="28"/>
          <w:szCs w:val="28"/>
        </w:rPr>
        <w:t>Мутабашевского</w:t>
      </w:r>
      <w:proofErr w:type="spellEnd"/>
      <w:r w:rsidR="007B42D8" w:rsidRPr="000662BE">
        <w:rPr>
          <w:sz w:val="28"/>
          <w:szCs w:val="28"/>
        </w:rPr>
        <w:t xml:space="preserve"> </w:t>
      </w:r>
      <w:r w:rsidRPr="000662BE">
        <w:rPr>
          <w:sz w:val="28"/>
          <w:szCs w:val="28"/>
        </w:rPr>
        <w:t>сельского поселения</w:t>
      </w:r>
      <w:r w:rsidR="008D4D17" w:rsidRPr="000662BE">
        <w:rPr>
          <w:sz w:val="28"/>
          <w:szCs w:val="28"/>
        </w:rPr>
        <w:t>.</w:t>
      </w:r>
      <w:r w:rsidRPr="000662BE">
        <w:rPr>
          <w:sz w:val="28"/>
          <w:szCs w:val="28"/>
        </w:rPr>
        <w:t xml:space="preserve"> Положения генплана обязательны для исполнения всеми субъектами градостроительных отношений, в том числе органами государственной власти и местного самоуправления, физическими и юридическими лицами. 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>Председатель предложил участникам публичных слушаний высказать свои мнения, предложения, замечания.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Предложений и замечаний по генеральному плану </w:t>
      </w:r>
      <w:r w:rsidR="008D4D17" w:rsidRPr="000662BE">
        <w:rPr>
          <w:sz w:val="28"/>
          <w:szCs w:val="28"/>
        </w:rPr>
        <w:t xml:space="preserve">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="008D4D17" w:rsidRPr="000662BE">
        <w:rPr>
          <w:sz w:val="28"/>
          <w:szCs w:val="28"/>
        </w:rPr>
        <w:t xml:space="preserve"> сельсовет </w:t>
      </w:r>
      <w:r w:rsidRPr="000662BE">
        <w:rPr>
          <w:sz w:val="28"/>
          <w:szCs w:val="28"/>
        </w:rPr>
        <w:t xml:space="preserve">муниципального </w:t>
      </w:r>
      <w:r w:rsidR="008D4D17" w:rsidRPr="000662BE">
        <w:rPr>
          <w:sz w:val="28"/>
          <w:szCs w:val="28"/>
        </w:rPr>
        <w:t xml:space="preserve">района Аскинский район Республики Башкортостан  </w:t>
      </w:r>
      <w:r w:rsidRPr="000662BE">
        <w:rPr>
          <w:sz w:val="28"/>
          <w:szCs w:val="28"/>
        </w:rPr>
        <w:t>не поступили.</w:t>
      </w:r>
    </w:p>
    <w:p w:rsidR="008D4D17" w:rsidRPr="000662BE" w:rsidRDefault="008D4D17" w:rsidP="00B90009">
      <w:pPr>
        <w:pStyle w:val="a5"/>
        <w:ind w:firstLine="426"/>
        <w:jc w:val="both"/>
        <w:rPr>
          <w:sz w:val="28"/>
          <w:szCs w:val="28"/>
        </w:rPr>
      </w:pPr>
    </w:p>
    <w:p w:rsidR="004E2D09" w:rsidRPr="000662BE" w:rsidRDefault="004E2D09" w:rsidP="00B90009">
      <w:pPr>
        <w:pStyle w:val="a5"/>
        <w:ind w:firstLine="426"/>
        <w:jc w:val="both"/>
        <w:rPr>
          <w:sz w:val="28"/>
          <w:szCs w:val="28"/>
        </w:rPr>
      </w:pPr>
    </w:p>
    <w:p w:rsidR="004E2D09" w:rsidRPr="000662BE" w:rsidRDefault="004E2D09" w:rsidP="00B90009">
      <w:pPr>
        <w:pStyle w:val="a5"/>
        <w:ind w:firstLine="426"/>
        <w:jc w:val="both"/>
        <w:rPr>
          <w:sz w:val="28"/>
          <w:szCs w:val="28"/>
        </w:rPr>
      </w:pPr>
    </w:p>
    <w:p w:rsidR="004E2D09" w:rsidRPr="000662BE" w:rsidRDefault="004E2D09" w:rsidP="00B90009">
      <w:pPr>
        <w:pStyle w:val="a5"/>
        <w:ind w:firstLine="426"/>
        <w:jc w:val="both"/>
        <w:rPr>
          <w:sz w:val="28"/>
          <w:szCs w:val="28"/>
        </w:rPr>
      </w:pP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>Решили:</w:t>
      </w:r>
    </w:p>
    <w:p w:rsidR="00B90009" w:rsidRPr="000662BE" w:rsidRDefault="00C25310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1. </w:t>
      </w:r>
      <w:r w:rsidR="00B90009" w:rsidRPr="000662BE">
        <w:rPr>
          <w:sz w:val="28"/>
          <w:szCs w:val="28"/>
        </w:rPr>
        <w:t xml:space="preserve">Публичные слушания по проекту Генерального плана 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="00B90009" w:rsidRPr="000662BE">
        <w:rPr>
          <w:sz w:val="28"/>
          <w:szCs w:val="28"/>
        </w:rPr>
        <w:t xml:space="preserve"> сельсовет муниципального района Аскинский район Республики Башкортостан считать состоявшимися. 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2. Предложенный проект Генерального плана   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Pr="000662BE">
        <w:rPr>
          <w:sz w:val="28"/>
          <w:szCs w:val="28"/>
        </w:rPr>
        <w:t xml:space="preserve"> сельсовет муниципального района Аскинский район Республики Башкортостан, соответствуют действующему законодательству Российской Федерации. Одобрить проект Генерального плана 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Pr="000662BE">
        <w:rPr>
          <w:sz w:val="28"/>
          <w:szCs w:val="28"/>
        </w:rPr>
        <w:t xml:space="preserve"> сельсовет муниципального района Аскинский район Республики Башкортостан. 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>3.</w:t>
      </w:r>
      <w:r w:rsidR="00C25310" w:rsidRPr="000662BE">
        <w:rPr>
          <w:sz w:val="28"/>
          <w:szCs w:val="28"/>
        </w:rPr>
        <w:t xml:space="preserve"> </w:t>
      </w:r>
      <w:r w:rsidRPr="000662BE">
        <w:rPr>
          <w:sz w:val="28"/>
          <w:szCs w:val="28"/>
        </w:rPr>
        <w:t xml:space="preserve">Протокол публичных слушаний по рассмотрению проекта Генерального плана  сельского поселения </w:t>
      </w:r>
      <w:r w:rsidR="004E7F70" w:rsidRPr="000662BE">
        <w:rPr>
          <w:sz w:val="28"/>
          <w:szCs w:val="28"/>
        </w:rPr>
        <w:t>Мутабашевский</w:t>
      </w:r>
      <w:r w:rsidRPr="000662BE">
        <w:rPr>
          <w:sz w:val="28"/>
          <w:szCs w:val="28"/>
        </w:rPr>
        <w:t xml:space="preserve"> сельсовет муниципального района Аскинский район Республики Башкортостан обнародовать в установленном порядке и разместить </w:t>
      </w:r>
      <w:r w:rsidRPr="000662BE">
        <w:rPr>
          <w:sz w:val="28"/>
          <w:szCs w:val="28"/>
          <w:lang w:val="ba-RU"/>
        </w:rPr>
        <w:t xml:space="preserve">на официальном сайте сельского поселения </w:t>
      </w:r>
      <w:r w:rsidR="004E7F70" w:rsidRPr="000662BE">
        <w:rPr>
          <w:sz w:val="28"/>
          <w:szCs w:val="28"/>
          <w:lang w:val="ba-RU"/>
        </w:rPr>
        <w:t>Мутабашевский</w:t>
      </w:r>
      <w:r w:rsidRPr="000662BE">
        <w:rPr>
          <w:sz w:val="28"/>
          <w:szCs w:val="28"/>
          <w:lang w:val="ba-RU"/>
        </w:rPr>
        <w:t xml:space="preserve"> сельсовет по адресу: </w:t>
      </w:r>
      <w:r w:rsidR="00F15B6A" w:rsidRPr="000662BE">
        <w:rPr>
          <w:sz w:val="28"/>
          <w:szCs w:val="28"/>
          <w:lang w:val="ba-RU"/>
        </w:rPr>
        <w:t>https://mutabash04sp.ru/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  <w:r w:rsidRPr="000662BE">
        <w:rPr>
          <w:sz w:val="28"/>
          <w:szCs w:val="28"/>
        </w:rPr>
        <w:t xml:space="preserve">Комиссии подготовить заключение по результатам публичных слушаний. </w:t>
      </w:r>
    </w:p>
    <w:p w:rsidR="00B90009" w:rsidRPr="000662BE" w:rsidRDefault="00B90009" w:rsidP="00B90009">
      <w:pPr>
        <w:pStyle w:val="a5"/>
        <w:ind w:firstLine="426"/>
        <w:jc w:val="both"/>
        <w:rPr>
          <w:sz w:val="28"/>
          <w:szCs w:val="28"/>
        </w:rPr>
      </w:pPr>
    </w:p>
    <w:p w:rsidR="00585458" w:rsidRPr="000662BE" w:rsidRDefault="00B90009" w:rsidP="00B90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2BE">
        <w:rPr>
          <w:rFonts w:ascii="Times New Roman" w:hAnsi="Times New Roman" w:cs="Times New Roman"/>
          <w:sz w:val="28"/>
          <w:szCs w:val="28"/>
        </w:rPr>
        <w:t>Публичные слушания объявляются закрытыми. Благодарю всех за участие.</w:t>
      </w:r>
      <w:r w:rsidRPr="000662BE">
        <w:rPr>
          <w:rFonts w:ascii="Times New Roman" w:hAnsi="Times New Roman" w:cs="Times New Roman"/>
          <w:sz w:val="28"/>
          <w:szCs w:val="28"/>
        </w:rPr>
        <w:br/>
      </w:r>
      <w:r w:rsidRPr="000662BE">
        <w:rPr>
          <w:rFonts w:ascii="Times New Roman" w:hAnsi="Times New Roman" w:cs="Times New Roman"/>
          <w:sz w:val="28"/>
          <w:szCs w:val="28"/>
        </w:rPr>
        <w:br/>
      </w:r>
    </w:p>
    <w:p w:rsidR="005E5F8A" w:rsidRPr="000662BE" w:rsidRDefault="005E5F8A" w:rsidP="005E5F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8D" w:rsidRPr="000662BE" w:rsidRDefault="0096108D" w:rsidP="0096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публичных слушаний: _________________ </w:t>
      </w:r>
      <w:proofErr w:type="spellStart"/>
      <w:r w:rsidR="007B42D8" w:rsidRPr="000662BE">
        <w:rPr>
          <w:rFonts w:ascii="Times New Roman" w:hAnsi="Times New Roman" w:cs="Times New Roman"/>
          <w:color w:val="000000"/>
          <w:sz w:val="28"/>
          <w:szCs w:val="28"/>
        </w:rPr>
        <w:t>А.Г.Файзуллин</w:t>
      </w:r>
      <w:proofErr w:type="spellEnd"/>
    </w:p>
    <w:p w:rsidR="003F61C1" w:rsidRPr="000662BE" w:rsidRDefault="003F61C1" w:rsidP="0096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108D" w:rsidRPr="000662BE" w:rsidRDefault="0096108D" w:rsidP="00961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62BE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публичных слушаний: </w:t>
      </w:r>
      <w:r w:rsidRPr="000662B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_________________ </w:t>
      </w:r>
      <w:proofErr w:type="spellStart"/>
      <w:r w:rsidR="007B42D8" w:rsidRPr="000662BE">
        <w:rPr>
          <w:rFonts w:ascii="Times New Roman" w:hAnsi="Times New Roman" w:cs="Times New Roman"/>
          <w:color w:val="000000"/>
          <w:sz w:val="28"/>
          <w:szCs w:val="28"/>
        </w:rPr>
        <w:t>М.К.Ахматгалиева</w:t>
      </w:r>
      <w:proofErr w:type="spellEnd"/>
    </w:p>
    <w:p w:rsidR="000662BE" w:rsidRPr="000662BE" w:rsidRDefault="000662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662BE" w:rsidRPr="000662BE" w:rsidSect="00E577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3D18"/>
    <w:multiLevelType w:val="hybridMultilevel"/>
    <w:tmpl w:val="61182DB2"/>
    <w:lvl w:ilvl="0" w:tplc="A06E304C">
      <w:start w:val="1"/>
      <w:numFmt w:val="decimal"/>
      <w:lvlText w:val="%1."/>
      <w:lvlJc w:val="left"/>
      <w:pPr>
        <w:ind w:left="1326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8A6"/>
    <w:rsid w:val="0005460E"/>
    <w:rsid w:val="000662BE"/>
    <w:rsid w:val="00137632"/>
    <w:rsid w:val="00157B5A"/>
    <w:rsid w:val="001768A6"/>
    <w:rsid w:val="001C4897"/>
    <w:rsid w:val="002E7800"/>
    <w:rsid w:val="003D72D4"/>
    <w:rsid w:val="003F61C1"/>
    <w:rsid w:val="00403925"/>
    <w:rsid w:val="0043369F"/>
    <w:rsid w:val="00473CAE"/>
    <w:rsid w:val="00487605"/>
    <w:rsid w:val="004E2D09"/>
    <w:rsid w:val="004E7F70"/>
    <w:rsid w:val="005074B4"/>
    <w:rsid w:val="0052226C"/>
    <w:rsid w:val="005348D9"/>
    <w:rsid w:val="00535FB6"/>
    <w:rsid w:val="00551B1F"/>
    <w:rsid w:val="00585458"/>
    <w:rsid w:val="005E5F8A"/>
    <w:rsid w:val="00646FFC"/>
    <w:rsid w:val="006B13C2"/>
    <w:rsid w:val="00707D59"/>
    <w:rsid w:val="007478E9"/>
    <w:rsid w:val="007A794E"/>
    <w:rsid w:val="007B42D8"/>
    <w:rsid w:val="008330AF"/>
    <w:rsid w:val="00841669"/>
    <w:rsid w:val="0087303A"/>
    <w:rsid w:val="008D4D17"/>
    <w:rsid w:val="008E52B3"/>
    <w:rsid w:val="00901C2F"/>
    <w:rsid w:val="00922D33"/>
    <w:rsid w:val="0096108D"/>
    <w:rsid w:val="00A04908"/>
    <w:rsid w:val="00A62340"/>
    <w:rsid w:val="00AB3A6D"/>
    <w:rsid w:val="00B90009"/>
    <w:rsid w:val="00C25310"/>
    <w:rsid w:val="00CC2117"/>
    <w:rsid w:val="00D529B1"/>
    <w:rsid w:val="00D934EF"/>
    <w:rsid w:val="00DA23C0"/>
    <w:rsid w:val="00E577CB"/>
    <w:rsid w:val="00E77A0B"/>
    <w:rsid w:val="00F15B6A"/>
    <w:rsid w:val="00F51922"/>
    <w:rsid w:val="00F7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A6D"/>
    <w:rPr>
      <w:b/>
      <w:bCs/>
    </w:rPr>
  </w:style>
  <w:style w:type="character" w:customStyle="1" w:styleId="apple-converted-space">
    <w:name w:val="apple-converted-space"/>
    <w:basedOn w:val="a0"/>
    <w:rsid w:val="00AB3A6D"/>
  </w:style>
  <w:style w:type="paragraph" w:styleId="a4">
    <w:name w:val="List Paragraph"/>
    <w:basedOn w:val="a"/>
    <w:uiPriority w:val="34"/>
    <w:qFormat/>
    <w:rsid w:val="003F61C1"/>
    <w:pPr>
      <w:ind w:left="720"/>
      <w:contextualSpacing/>
    </w:pPr>
  </w:style>
  <w:style w:type="paragraph" w:styleId="a5">
    <w:name w:val="No Spacing"/>
    <w:link w:val="a6"/>
    <w:uiPriority w:val="1"/>
    <w:qFormat/>
    <w:rsid w:val="003D7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3D72D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90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C093-B202-4C08-96D2-75619037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8</cp:revision>
  <cp:lastPrinted>2018-09-13T05:42:00Z</cp:lastPrinted>
  <dcterms:created xsi:type="dcterms:W3CDTF">2018-09-20T09:49:00Z</dcterms:created>
  <dcterms:modified xsi:type="dcterms:W3CDTF">2018-09-20T10:40:00Z</dcterms:modified>
</cp:coreProperties>
</file>