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15" w:rsidRPr="002C256D" w:rsidRDefault="00F71015" w:rsidP="00F71015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71015" w:rsidRPr="003217CD" w:rsidTr="005A56A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015" w:rsidRPr="003217CD" w:rsidRDefault="00F71015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БАШ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217CD">
              <w:rPr>
                <w:b/>
                <w:sz w:val="20"/>
                <w:szCs w:val="20"/>
                <w:lang w:eastAsia="en-US"/>
              </w:rPr>
              <w:t>А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217CD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АС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F71015" w:rsidRPr="003217CD" w:rsidRDefault="00F71015" w:rsidP="005A56AA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F71015" w:rsidRPr="003217CD" w:rsidRDefault="00F71015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1015" w:rsidRPr="003217CD" w:rsidRDefault="00F71015" w:rsidP="005A56AA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3217C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015" w:rsidRPr="003217CD" w:rsidRDefault="00F71015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F71015" w:rsidRPr="003217CD" w:rsidRDefault="00F71015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217CD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F71015" w:rsidRPr="003217CD" w:rsidRDefault="00F71015" w:rsidP="005A56AA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71015" w:rsidRPr="00224B99" w:rsidRDefault="00D920C7" w:rsidP="00F71015">
      <w:pPr>
        <w:shd w:val="clear" w:color="auto" w:fill="FFFFFF"/>
        <w:jc w:val="center"/>
        <w:rPr>
          <w:rFonts w:eastAsia="MS Mincho"/>
          <w:b/>
          <w:bCs/>
          <w:spacing w:val="-2"/>
          <w:sz w:val="28"/>
          <w:szCs w:val="28"/>
          <w:lang w:val="be-BY"/>
        </w:rPr>
      </w:pPr>
      <w:r w:rsidRPr="00224B99">
        <w:rPr>
          <w:rFonts w:eastAsia="MS Mincho"/>
          <w:b/>
          <w:bCs/>
          <w:spacing w:val="-2"/>
          <w:sz w:val="28"/>
          <w:szCs w:val="28"/>
        </w:rPr>
        <w:t xml:space="preserve">              </w:t>
      </w:r>
      <w:r w:rsidR="00F71015" w:rsidRPr="00224B99">
        <w:rPr>
          <w:rFonts w:eastAsia="MS Mincho"/>
          <w:b/>
          <w:bCs/>
          <w:spacing w:val="-2"/>
          <w:sz w:val="28"/>
          <w:szCs w:val="28"/>
        </w:rPr>
        <w:t>К</w:t>
      </w:r>
      <w:r w:rsidR="00F71015" w:rsidRPr="00224B99">
        <w:rPr>
          <w:rFonts w:eastAsia="MS Mincho"/>
          <w:b/>
          <w:bCs/>
          <w:spacing w:val="-2"/>
          <w:sz w:val="28"/>
          <w:szCs w:val="28"/>
          <w:lang w:val="be-BY"/>
        </w:rPr>
        <w:t xml:space="preserve">АРАР                                                        </w:t>
      </w:r>
      <w:r w:rsidRPr="00224B99">
        <w:rPr>
          <w:rFonts w:eastAsia="MS Mincho"/>
          <w:b/>
          <w:bCs/>
          <w:spacing w:val="-2"/>
          <w:sz w:val="28"/>
          <w:szCs w:val="28"/>
          <w:lang w:val="be-BY"/>
        </w:rPr>
        <w:t xml:space="preserve">     </w:t>
      </w:r>
      <w:r w:rsidR="00F71015" w:rsidRPr="00224B99">
        <w:rPr>
          <w:rFonts w:eastAsia="MS Mincho"/>
          <w:b/>
          <w:bCs/>
          <w:spacing w:val="-2"/>
          <w:sz w:val="28"/>
          <w:szCs w:val="28"/>
          <w:lang w:val="be-BY"/>
        </w:rPr>
        <w:t xml:space="preserve">  ПОСТАНОВЛЕНИЕ</w:t>
      </w:r>
    </w:p>
    <w:p w:rsidR="00F71015" w:rsidRPr="00224B99" w:rsidRDefault="00F71015" w:rsidP="00F71015">
      <w:pPr>
        <w:shd w:val="clear" w:color="auto" w:fill="FFFFFF"/>
        <w:rPr>
          <w:rFonts w:eastAsia="MS Mincho"/>
          <w:b/>
          <w:bCs/>
          <w:spacing w:val="-2"/>
          <w:sz w:val="28"/>
          <w:szCs w:val="28"/>
          <w:lang w:val="be-BY"/>
        </w:rPr>
      </w:pPr>
    </w:p>
    <w:p w:rsidR="00F71015" w:rsidRDefault="00F71015" w:rsidP="00F7101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</w:t>
      </w:r>
      <w:r w:rsidR="00D920C7">
        <w:rPr>
          <w:rFonts w:eastAsia="MS Mincho"/>
          <w:sz w:val="28"/>
          <w:szCs w:val="28"/>
        </w:rPr>
        <w:t>07</w:t>
      </w:r>
      <w:r w:rsidR="008F2BD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D920C7">
        <w:rPr>
          <w:rFonts w:eastAsia="MS Mincho"/>
          <w:sz w:val="28"/>
          <w:szCs w:val="28"/>
        </w:rPr>
        <w:t xml:space="preserve">декабрь </w:t>
      </w:r>
      <w:r>
        <w:rPr>
          <w:rFonts w:eastAsia="MS Mincho"/>
          <w:sz w:val="28"/>
          <w:szCs w:val="28"/>
        </w:rPr>
        <w:t xml:space="preserve"> </w:t>
      </w:r>
      <w:r w:rsidR="008A35E4">
        <w:rPr>
          <w:rFonts w:eastAsia="MS Mincho"/>
          <w:sz w:val="28"/>
          <w:szCs w:val="28"/>
          <w:lang w:val="be-BY"/>
        </w:rPr>
        <w:t xml:space="preserve">2017 йыл                  № </w:t>
      </w:r>
      <w:r w:rsidR="00D920C7">
        <w:rPr>
          <w:rFonts w:eastAsia="MS Mincho"/>
          <w:sz w:val="28"/>
          <w:szCs w:val="28"/>
          <w:lang w:val="be-BY"/>
        </w:rPr>
        <w:t>46</w:t>
      </w:r>
      <w:r>
        <w:rPr>
          <w:rFonts w:eastAsia="MS Mincho"/>
          <w:sz w:val="28"/>
          <w:szCs w:val="28"/>
          <w:lang w:val="be-BY"/>
        </w:rPr>
        <w:t xml:space="preserve">   </w:t>
      </w:r>
      <w:r>
        <w:rPr>
          <w:rFonts w:eastAsia="MS Mincho"/>
          <w:sz w:val="28"/>
          <w:szCs w:val="28"/>
        </w:rPr>
        <w:t xml:space="preserve">       </w:t>
      </w:r>
      <w:r w:rsidR="00D920C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D920C7">
        <w:rPr>
          <w:rFonts w:eastAsia="MS Mincho"/>
          <w:sz w:val="28"/>
          <w:szCs w:val="28"/>
        </w:rPr>
        <w:t xml:space="preserve">       07 декабря</w:t>
      </w:r>
      <w:r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  <w:lang w:val="be-BY"/>
        </w:rPr>
        <w:t>2017 года</w:t>
      </w:r>
    </w:p>
    <w:p w:rsidR="00F71015" w:rsidRDefault="00F71015" w:rsidP="00F71015">
      <w:pPr>
        <w:rPr>
          <w:sz w:val="28"/>
          <w:szCs w:val="28"/>
        </w:rPr>
      </w:pPr>
    </w:p>
    <w:p w:rsidR="00F71015" w:rsidRDefault="00F71015" w:rsidP="00F71015">
      <w:pPr>
        <w:jc w:val="center"/>
        <w:rPr>
          <w:sz w:val="28"/>
          <w:szCs w:val="28"/>
        </w:rPr>
      </w:pPr>
    </w:p>
    <w:p w:rsidR="004F468A" w:rsidRPr="00224B99" w:rsidRDefault="004F468A" w:rsidP="004F468A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224B99">
        <w:rPr>
          <w:b/>
          <w:color w:val="000000"/>
          <w:sz w:val="28"/>
          <w:szCs w:val="28"/>
        </w:rPr>
        <w:t>О присвоении почтового адреса объектам недвижимости</w:t>
      </w:r>
    </w:p>
    <w:p w:rsidR="004F468A" w:rsidRDefault="004F468A" w:rsidP="004F468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D5B53">
        <w:rPr>
          <w:color w:val="000000"/>
          <w:sz w:val="28"/>
          <w:szCs w:val="28"/>
        </w:rPr>
        <w:t>В целях упорядочения почтовых адресов</w:t>
      </w:r>
      <w:r>
        <w:rPr>
          <w:color w:val="000000"/>
          <w:sz w:val="28"/>
          <w:szCs w:val="28"/>
        </w:rPr>
        <w:t>, администрация сельского поселения Мутабашевский сельсовет муниципального района Аскинский район Республики Башкортостан</w:t>
      </w:r>
    </w:p>
    <w:p w:rsidR="004F468A" w:rsidRPr="002D5B53" w:rsidRDefault="004F468A" w:rsidP="004F468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920C7" w:rsidRDefault="00D920C7" w:rsidP="00D920C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Вновь образуемому земельному участку с условным номером 02:04:150901:52:ЗУ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присвоить почтовый адрес:   Российская Федерация, Республика Башкортостан,  Аскинский район, сельское поселение Мутабашевский сельсовет, д. </w:t>
      </w:r>
      <w:proofErr w:type="spellStart"/>
      <w:r>
        <w:rPr>
          <w:color w:val="000000"/>
          <w:sz w:val="28"/>
          <w:szCs w:val="28"/>
        </w:rPr>
        <w:t>Мута-Елга</w:t>
      </w:r>
      <w:proofErr w:type="spellEnd"/>
      <w:r>
        <w:rPr>
          <w:color w:val="000000"/>
          <w:sz w:val="28"/>
          <w:szCs w:val="28"/>
        </w:rPr>
        <w:t>, ул. Центральная, 74.</w:t>
      </w:r>
    </w:p>
    <w:p w:rsidR="00D920C7" w:rsidRDefault="00D920C7" w:rsidP="00D920C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Вновь образуемому земельному участку с условным номером 02:04:150901:52:ЗУ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присвоить почтовый адрес:   Российская Федерация, Республика Башкортостан,  Аскинский район, сельское поселение Мутабашевский сельсовет, д. </w:t>
      </w:r>
      <w:proofErr w:type="spellStart"/>
      <w:r>
        <w:rPr>
          <w:color w:val="000000"/>
          <w:sz w:val="28"/>
          <w:szCs w:val="28"/>
        </w:rPr>
        <w:t>Мута-Елга</w:t>
      </w:r>
      <w:proofErr w:type="spellEnd"/>
      <w:r>
        <w:rPr>
          <w:color w:val="000000"/>
          <w:sz w:val="28"/>
          <w:szCs w:val="28"/>
        </w:rPr>
        <w:t>, ул. Центральная, 74 «А».</w:t>
      </w:r>
    </w:p>
    <w:p w:rsidR="00D920C7" w:rsidRDefault="00D920C7" w:rsidP="00D920C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Вновь образуемому земельному участку с условным номером 02:04:150901:52:ЗУ3 присвоить почтовый адрес:   Российская Федерация, Республика Башкортостан,  Аскинский район, сельское поселение Мутабашевский сельсовет, д. </w:t>
      </w:r>
      <w:proofErr w:type="spellStart"/>
      <w:r>
        <w:rPr>
          <w:color w:val="000000"/>
          <w:sz w:val="28"/>
          <w:szCs w:val="28"/>
        </w:rPr>
        <w:t>Мута-Елга</w:t>
      </w:r>
      <w:proofErr w:type="spellEnd"/>
      <w:r>
        <w:rPr>
          <w:color w:val="000000"/>
          <w:sz w:val="28"/>
          <w:szCs w:val="28"/>
        </w:rPr>
        <w:t>, ул. Центральная, 74 «Б».</w:t>
      </w:r>
    </w:p>
    <w:p w:rsidR="008A35E4" w:rsidRPr="002D5B53" w:rsidRDefault="008A35E4" w:rsidP="008A35E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D5B53">
        <w:rPr>
          <w:color w:val="000000"/>
          <w:sz w:val="28"/>
          <w:szCs w:val="28"/>
        </w:rPr>
        <w:t xml:space="preserve">. Предложить филиалу ФГБУ «ФКП </w:t>
      </w:r>
      <w:proofErr w:type="spellStart"/>
      <w:r w:rsidRPr="002D5B53">
        <w:rPr>
          <w:color w:val="000000"/>
          <w:sz w:val="28"/>
          <w:szCs w:val="28"/>
        </w:rPr>
        <w:t>Росреестра</w:t>
      </w:r>
      <w:proofErr w:type="spellEnd"/>
      <w:r w:rsidRPr="002D5B53">
        <w:rPr>
          <w:color w:val="000000"/>
          <w:sz w:val="28"/>
          <w:szCs w:val="28"/>
        </w:rPr>
        <w:t>» по Республике Башкортостан внести соответствующие изменения в кадастровую документацию.</w:t>
      </w:r>
    </w:p>
    <w:p w:rsidR="004F468A" w:rsidRPr="002D5B53" w:rsidRDefault="004F468A" w:rsidP="004F468A">
      <w:pPr>
        <w:spacing w:line="360" w:lineRule="auto"/>
        <w:jc w:val="both"/>
        <w:rPr>
          <w:color w:val="000000"/>
          <w:sz w:val="28"/>
          <w:szCs w:val="28"/>
        </w:rPr>
      </w:pPr>
    </w:p>
    <w:p w:rsidR="00D920C7" w:rsidRPr="00D920C7" w:rsidRDefault="004F468A" w:rsidP="00D920C7">
      <w:pPr>
        <w:tabs>
          <w:tab w:val="left" w:pos="7845"/>
        </w:tabs>
        <w:spacing w:line="360" w:lineRule="auto"/>
        <w:jc w:val="center"/>
        <w:rPr>
          <w:color w:val="000000"/>
          <w:sz w:val="28"/>
          <w:szCs w:val="28"/>
        </w:rPr>
      </w:pPr>
      <w:r w:rsidRPr="002D5B5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сельского поселения                                                         А.Г. </w:t>
      </w:r>
      <w:proofErr w:type="spellStart"/>
      <w:r>
        <w:rPr>
          <w:color w:val="000000"/>
          <w:sz w:val="28"/>
          <w:szCs w:val="28"/>
        </w:rPr>
        <w:t>Файзулли</w:t>
      </w:r>
      <w:r w:rsidR="00D920C7">
        <w:rPr>
          <w:color w:val="000000"/>
          <w:sz w:val="28"/>
          <w:szCs w:val="28"/>
        </w:rPr>
        <w:t>н</w:t>
      </w:r>
      <w:proofErr w:type="spellEnd"/>
    </w:p>
    <w:sectPr w:rsidR="00D920C7" w:rsidRPr="00D920C7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1015"/>
    <w:rsid w:val="001E0264"/>
    <w:rsid w:val="00224B99"/>
    <w:rsid w:val="00477743"/>
    <w:rsid w:val="004F468A"/>
    <w:rsid w:val="0060312F"/>
    <w:rsid w:val="007940EA"/>
    <w:rsid w:val="00804EBC"/>
    <w:rsid w:val="00854BF8"/>
    <w:rsid w:val="008A35E4"/>
    <w:rsid w:val="008F2BD6"/>
    <w:rsid w:val="00CF494C"/>
    <w:rsid w:val="00D920C7"/>
    <w:rsid w:val="00EE2812"/>
    <w:rsid w:val="00F5797F"/>
    <w:rsid w:val="00F7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71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710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71015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71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710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AA221-510A-450C-B26E-DF199B98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2017-12-12T05:12:00Z</cp:lastPrinted>
  <dcterms:created xsi:type="dcterms:W3CDTF">2017-12-12T05:12:00Z</dcterms:created>
  <dcterms:modified xsi:type="dcterms:W3CDTF">2017-12-13T08:26:00Z</dcterms:modified>
</cp:coreProperties>
</file>