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EA" w:rsidRDefault="002301EA" w:rsidP="00D672DA">
      <w:pPr>
        <w:rPr>
          <w:sz w:val="28"/>
          <w:szCs w:val="28"/>
        </w:rPr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2301EA" w:rsidTr="00D672DA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301EA" w:rsidRDefault="002301EA" w:rsidP="00C139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301EA" w:rsidRDefault="002301EA" w:rsidP="00C139B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r>
              <w:rPr>
                <w:b/>
                <w:sz w:val="20"/>
                <w:szCs w:val="20"/>
                <w:lang w:eastAsia="en-US"/>
              </w:rPr>
              <w:t>Ы</w:t>
            </w:r>
          </w:p>
          <w:p w:rsidR="002301EA" w:rsidRDefault="002301EA" w:rsidP="00C139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2301EA" w:rsidRDefault="002301EA" w:rsidP="00C139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2301EA" w:rsidRDefault="002301EA" w:rsidP="00C139B2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2301EA" w:rsidRDefault="002301EA" w:rsidP="00C139B2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2301EA" w:rsidRDefault="002301EA" w:rsidP="00C139B2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2301EA" w:rsidRDefault="002301EA" w:rsidP="00C139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301EA" w:rsidRDefault="002301EA" w:rsidP="00C139B2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301EA" w:rsidRDefault="002301EA" w:rsidP="00C139B2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2301EA" w:rsidRDefault="002301EA" w:rsidP="00C139B2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2301EA" w:rsidRDefault="002301EA" w:rsidP="00C139B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2301EA" w:rsidRDefault="002301EA" w:rsidP="00C139B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2301EA" w:rsidRDefault="002301EA" w:rsidP="00C139B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D672DA" w:rsidRDefault="002301EA" w:rsidP="00D672D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2301EA" w:rsidRDefault="002301EA" w:rsidP="00D672D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2301EA" w:rsidRDefault="002301EA" w:rsidP="00C139B2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2301EA" w:rsidRDefault="002301EA" w:rsidP="00D672D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2301EA" w:rsidRDefault="002301EA" w:rsidP="002301E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2301EA" w:rsidRDefault="002301EA" w:rsidP="002301E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   19  ғинуар  </w:t>
      </w:r>
      <w:r>
        <w:rPr>
          <w:rFonts w:eastAsia="MS Mincho"/>
          <w:sz w:val="28"/>
          <w:szCs w:val="28"/>
          <w:lang w:val="be-BY"/>
        </w:rPr>
        <w:t xml:space="preserve">2017 йыл                  № 6     </w:t>
      </w:r>
      <w:r>
        <w:rPr>
          <w:rFonts w:eastAsia="MS Mincho"/>
          <w:sz w:val="28"/>
          <w:szCs w:val="28"/>
        </w:rPr>
        <w:t xml:space="preserve">             19 января </w:t>
      </w:r>
      <w:r>
        <w:rPr>
          <w:rFonts w:eastAsia="MS Mincho"/>
          <w:sz w:val="28"/>
          <w:szCs w:val="28"/>
          <w:lang w:val="be-BY"/>
        </w:rPr>
        <w:t>201</w:t>
      </w:r>
      <w:r w:rsidR="00FF138F">
        <w:rPr>
          <w:rFonts w:eastAsia="MS Mincho"/>
          <w:sz w:val="28"/>
          <w:szCs w:val="28"/>
          <w:lang w:val="be-BY"/>
        </w:rPr>
        <w:t>7</w:t>
      </w:r>
      <w:r>
        <w:rPr>
          <w:rFonts w:eastAsia="MS Mincho"/>
          <w:sz w:val="28"/>
          <w:szCs w:val="28"/>
          <w:lang w:val="be-BY"/>
        </w:rPr>
        <w:t xml:space="preserve"> года</w:t>
      </w:r>
    </w:p>
    <w:p w:rsidR="002301EA" w:rsidRDefault="002301EA" w:rsidP="002301EA">
      <w:pPr>
        <w:jc w:val="center"/>
        <w:rPr>
          <w:sz w:val="28"/>
          <w:szCs w:val="28"/>
        </w:rPr>
      </w:pPr>
    </w:p>
    <w:p w:rsidR="002301EA" w:rsidRDefault="002301EA" w:rsidP="002301EA">
      <w:pPr>
        <w:jc w:val="center"/>
        <w:rPr>
          <w:sz w:val="28"/>
          <w:szCs w:val="28"/>
        </w:rPr>
      </w:pPr>
    </w:p>
    <w:p w:rsidR="002301EA" w:rsidRDefault="002301EA" w:rsidP="002301EA">
      <w:pPr>
        <w:jc w:val="center"/>
        <w:rPr>
          <w:sz w:val="28"/>
          <w:szCs w:val="28"/>
        </w:rPr>
      </w:pPr>
    </w:p>
    <w:p w:rsidR="002301EA" w:rsidRDefault="002301EA" w:rsidP="002301E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</w:t>
      </w:r>
    </w:p>
    <w:p w:rsidR="002301EA" w:rsidRDefault="002301EA" w:rsidP="002301EA">
      <w:pPr>
        <w:jc w:val="center"/>
        <w:rPr>
          <w:sz w:val="28"/>
          <w:szCs w:val="28"/>
        </w:rPr>
      </w:pPr>
    </w:p>
    <w:p w:rsidR="002301EA" w:rsidRDefault="002301EA" w:rsidP="002301EA">
      <w:pPr>
        <w:jc w:val="center"/>
        <w:rPr>
          <w:sz w:val="28"/>
          <w:szCs w:val="28"/>
        </w:rPr>
      </w:pPr>
    </w:p>
    <w:p w:rsidR="002301EA" w:rsidRPr="005A30F3" w:rsidRDefault="002301EA" w:rsidP="00230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административного регламента по предоставлению муниципальной услуги  Присвоение адресов объектам недвижимого имущества, находящимся в границах населенных пунктов поселения, утвержденного постановлением главы сельского поселения Мутабашевский сельсовет муниципального района Аскинский район Республики Башкортостан № 7 от 26.0З.2015 года</w:t>
      </w:r>
      <w:r w:rsidR="005A30F3">
        <w:rPr>
          <w:sz w:val="28"/>
          <w:szCs w:val="28"/>
        </w:rPr>
        <w:t xml:space="preserve">, </w:t>
      </w:r>
      <w:r w:rsidR="005A30F3" w:rsidRPr="005A30F3">
        <w:rPr>
          <w:sz w:val="28"/>
          <w:szCs w:val="28"/>
        </w:rPr>
        <w:t>п о с т а н о в л я ю</w:t>
      </w:r>
      <w:r w:rsidRPr="005A30F3">
        <w:rPr>
          <w:sz w:val="28"/>
          <w:szCs w:val="28"/>
        </w:rPr>
        <w:t>:</w:t>
      </w:r>
    </w:p>
    <w:p w:rsidR="002301EA" w:rsidRDefault="002301EA" w:rsidP="002301E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Объекту недвижимости –жилому дому, расположенному на земельном участке с кадастровым номером 02:04:15 02 09 :0012, присвоить почтовый адрес: Республика Башкортостан, Аскинский район, д.Мута-Елга,ул.Центральная,д.16.</w:t>
      </w:r>
    </w:p>
    <w:p w:rsidR="002301EA" w:rsidRDefault="002301EA" w:rsidP="002301E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Контролъ за выполнением постановления возложить на управляющего делами сельского поселения Мутабашевский сельсовет Ахматгалиеву М.К</w:t>
      </w:r>
    </w:p>
    <w:p w:rsidR="002301EA" w:rsidRDefault="002301EA" w:rsidP="002301EA">
      <w:pPr>
        <w:jc w:val="right"/>
        <w:rPr>
          <w:sz w:val="28"/>
          <w:szCs w:val="28"/>
        </w:rPr>
      </w:pPr>
    </w:p>
    <w:p w:rsidR="002301EA" w:rsidRDefault="002301EA" w:rsidP="002301EA">
      <w:pPr>
        <w:jc w:val="right"/>
        <w:rPr>
          <w:sz w:val="28"/>
          <w:szCs w:val="28"/>
        </w:rPr>
      </w:pPr>
    </w:p>
    <w:p w:rsidR="002301EA" w:rsidRDefault="002301EA" w:rsidP="002301EA">
      <w:pPr>
        <w:jc w:val="right"/>
        <w:rPr>
          <w:sz w:val="28"/>
          <w:szCs w:val="28"/>
        </w:rPr>
      </w:pPr>
    </w:p>
    <w:p w:rsidR="006240C4" w:rsidRDefault="006240C4" w:rsidP="006240C4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Сельского поселения 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2301EA" w:rsidRDefault="002301EA" w:rsidP="002301EA">
      <w:pPr>
        <w:jc w:val="right"/>
        <w:rPr>
          <w:sz w:val="28"/>
          <w:szCs w:val="28"/>
        </w:rPr>
      </w:pPr>
    </w:p>
    <w:sectPr w:rsidR="002301EA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1EA"/>
    <w:rsid w:val="00022530"/>
    <w:rsid w:val="002301EA"/>
    <w:rsid w:val="00240FC5"/>
    <w:rsid w:val="004A4611"/>
    <w:rsid w:val="005A30F3"/>
    <w:rsid w:val="006240C4"/>
    <w:rsid w:val="00804EBC"/>
    <w:rsid w:val="009642DB"/>
    <w:rsid w:val="00B745AC"/>
    <w:rsid w:val="00CF494C"/>
    <w:rsid w:val="00D672DA"/>
    <w:rsid w:val="00DF363A"/>
    <w:rsid w:val="00FE6B6C"/>
    <w:rsid w:val="00FF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301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2301E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2301EA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2301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301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1199</Characters>
  <Application>Microsoft Office Word</Application>
  <DocSecurity>0</DocSecurity>
  <Lines>9</Lines>
  <Paragraphs>2</Paragraphs>
  <ScaleCrop>false</ScaleCrop>
  <Company>Мутабаш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11</cp:revision>
  <cp:lastPrinted>2017-01-19T10:31:00Z</cp:lastPrinted>
  <dcterms:created xsi:type="dcterms:W3CDTF">2017-01-19T10:29:00Z</dcterms:created>
  <dcterms:modified xsi:type="dcterms:W3CDTF">2017-02-09T11:15:00Z</dcterms:modified>
</cp:coreProperties>
</file>