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5"/>
        <w:gridCol w:w="2143"/>
        <w:gridCol w:w="3856"/>
      </w:tblGrid>
      <w:tr w:rsidR="00255573" w:rsidRPr="005F3C34" w:rsidTr="00E144F5">
        <w:trPr>
          <w:trHeight w:val="2230"/>
        </w:trPr>
        <w:tc>
          <w:tcPr>
            <w:tcW w:w="38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5573" w:rsidRPr="005F3C34" w:rsidRDefault="00255573" w:rsidP="00E144F5">
            <w:pPr>
              <w:jc w:val="center"/>
              <w:rPr>
                <w:sz w:val="20"/>
                <w:szCs w:val="20"/>
              </w:rPr>
            </w:pPr>
          </w:p>
          <w:p w:rsidR="00255573" w:rsidRPr="005F3C34" w:rsidRDefault="00255573" w:rsidP="00E144F5">
            <w:pPr>
              <w:jc w:val="center"/>
              <w:rPr>
                <w:b/>
                <w:bCs/>
                <w:sz w:val="20"/>
                <w:szCs w:val="20"/>
              </w:rPr>
            </w:pPr>
            <w:r w:rsidRPr="005F3C34">
              <w:rPr>
                <w:b/>
                <w:sz w:val="20"/>
                <w:szCs w:val="20"/>
              </w:rPr>
              <w:t>БАШ</w:t>
            </w:r>
            <w:r w:rsidRPr="005F3C34"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b/>
                <w:bCs/>
                <w:sz w:val="20"/>
                <w:szCs w:val="20"/>
              </w:rPr>
              <w:t>ОРТОСТАН РЕСПУБЛИК</w:t>
            </w:r>
            <w:r w:rsidRPr="005F3C34">
              <w:rPr>
                <w:b/>
                <w:sz w:val="20"/>
                <w:szCs w:val="20"/>
              </w:rPr>
              <w:t>А</w:t>
            </w:r>
            <w:r w:rsidRPr="005F3C34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F3C34">
              <w:rPr>
                <w:b/>
                <w:sz w:val="20"/>
                <w:szCs w:val="20"/>
              </w:rPr>
              <w:t>Ы</w:t>
            </w:r>
            <w:proofErr w:type="gramEnd"/>
          </w:p>
          <w:p w:rsidR="00255573" w:rsidRPr="005F3C34" w:rsidRDefault="00255573" w:rsidP="00E144F5">
            <w:pPr>
              <w:jc w:val="center"/>
              <w:rPr>
                <w:b/>
                <w:sz w:val="20"/>
                <w:szCs w:val="20"/>
              </w:rPr>
            </w:pPr>
            <w:r w:rsidRPr="005F3C34">
              <w:rPr>
                <w:b/>
                <w:sz w:val="20"/>
                <w:szCs w:val="20"/>
              </w:rPr>
              <w:t>АС</w:t>
            </w:r>
            <w:r w:rsidRPr="005F3C34">
              <w:rPr>
                <w:rFonts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b/>
                <w:sz w:val="20"/>
                <w:szCs w:val="20"/>
              </w:rPr>
              <w:t>ЫН  РАЙОНЫ</w:t>
            </w:r>
          </w:p>
          <w:p w:rsidR="00255573" w:rsidRPr="005F3C34" w:rsidRDefault="00255573" w:rsidP="00E144F5">
            <w:pPr>
              <w:jc w:val="center"/>
              <w:rPr>
                <w:b/>
                <w:sz w:val="20"/>
                <w:szCs w:val="20"/>
              </w:rPr>
            </w:pPr>
            <w:r w:rsidRPr="005F3C34">
              <w:rPr>
                <w:b/>
                <w:sz w:val="20"/>
                <w:szCs w:val="20"/>
              </w:rPr>
              <w:t xml:space="preserve">   МУНИЦИПАЛЬ РАЙОНЫ</w:t>
            </w:r>
            <w:r w:rsidRPr="005F3C34"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255573" w:rsidRPr="005F3C34" w:rsidRDefault="00255573" w:rsidP="00E144F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5F3C34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55573" w:rsidRPr="005F3C34" w:rsidRDefault="00255573" w:rsidP="00E144F5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5F3C34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255573" w:rsidRPr="005F3C34" w:rsidRDefault="00255573" w:rsidP="00E144F5">
            <w:pPr>
              <w:pStyle w:val="a8"/>
              <w:spacing w:line="276" w:lineRule="auto"/>
              <w:rPr>
                <w:sz w:val="20"/>
                <w:lang w:val="be-BY"/>
              </w:rPr>
            </w:pPr>
          </w:p>
          <w:p w:rsidR="00255573" w:rsidRPr="005F3C34" w:rsidRDefault="00255573" w:rsidP="00E1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5573" w:rsidRPr="005F3C34" w:rsidRDefault="00255573" w:rsidP="00E144F5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215900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5573" w:rsidRPr="005F3C34" w:rsidRDefault="00255573" w:rsidP="00E144F5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255573" w:rsidRPr="005F3C34" w:rsidRDefault="00255573" w:rsidP="00E144F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 w:rsidRPr="005F3C34">
              <w:rPr>
                <w:b/>
                <w:sz w:val="20"/>
                <w:szCs w:val="20"/>
              </w:rPr>
              <w:t>АДМИНИСТРАЦИЯ</w:t>
            </w:r>
          </w:p>
          <w:p w:rsidR="00255573" w:rsidRPr="005F3C34" w:rsidRDefault="00255573" w:rsidP="00E144F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255573" w:rsidRPr="005F3C34" w:rsidRDefault="00255573" w:rsidP="00E144F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255573" w:rsidRPr="005F3C34" w:rsidRDefault="00255573" w:rsidP="00E144F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255573" w:rsidRPr="005F3C34" w:rsidRDefault="00255573" w:rsidP="00E144F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255573" w:rsidRPr="005F3C34" w:rsidRDefault="00255573" w:rsidP="00E144F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255573" w:rsidRPr="005F3C34" w:rsidRDefault="00255573" w:rsidP="00E144F5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255573" w:rsidRPr="005F3C34" w:rsidRDefault="00255573" w:rsidP="00255573">
      <w:pPr>
        <w:rPr>
          <w:sz w:val="28"/>
        </w:rPr>
      </w:pPr>
      <w:r w:rsidRPr="005F3C34">
        <w:rPr>
          <w:sz w:val="28"/>
        </w:rPr>
        <w:t xml:space="preserve">             БОЙОРОК                                                          РАСПОРЯЖЕНИЕ</w:t>
      </w:r>
    </w:p>
    <w:p w:rsidR="00255573" w:rsidRPr="005F3C34" w:rsidRDefault="00255573" w:rsidP="00255573">
      <w:pPr>
        <w:rPr>
          <w:sz w:val="28"/>
        </w:rPr>
      </w:pPr>
    </w:p>
    <w:p w:rsidR="00255573" w:rsidRPr="005F3C34" w:rsidRDefault="00255573" w:rsidP="00255573">
      <w:pPr>
        <w:jc w:val="center"/>
        <w:rPr>
          <w:sz w:val="28"/>
        </w:rPr>
      </w:pPr>
      <w:r>
        <w:rPr>
          <w:sz w:val="28"/>
        </w:rPr>
        <w:t>13 июнь</w:t>
      </w:r>
      <w:r w:rsidRPr="005F3C34">
        <w:rPr>
          <w:sz w:val="28"/>
        </w:rPr>
        <w:t xml:space="preserve"> 2</w:t>
      </w:r>
      <w:r>
        <w:rPr>
          <w:sz w:val="28"/>
        </w:rPr>
        <w:t xml:space="preserve">019  </w:t>
      </w:r>
      <w:proofErr w:type="spellStart"/>
      <w:r>
        <w:rPr>
          <w:sz w:val="28"/>
        </w:rPr>
        <w:t>йыл</w:t>
      </w:r>
      <w:proofErr w:type="spellEnd"/>
      <w:r>
        <w:rPr>
          <w:sz w:val="28"/>
        </w:rPr>
        <w:t xml:space="preserve">                №    19           </w:t>
      </w:r>
      <w:r w:rsidRPr="005F3C34">
        <w:rPr>
          <w:sz w:val="28"/>
        </w:rPr>
        <w:t xml:space="preserve"> </w:t>
      </w:r>
      <w:r>
        <w:rPr>
          <w:sz w:val="28"/>
        </w:rPr>
        <w:t>13 июня  2019</w:t>
      </w:r>
      <w:r w:rsidRPr="005F3C34">
        <w:rPr>
          <w:sz w:val="28"/>
        </w:rPr>
        <w:t xml:space="preserve"> года</w:t>
      </w:r>
    </w:p>
    <w:p w:rsidR="00A45136" w:rsidRDefault="00A45136">
      <w:pPr>
        <w:spacing w:line="234" w:lineRule="atLeast"/>
        <w:jc w:val="center"/>
        <w:rPr>
          <w:color w:val="304855"/>
          <w:spacing w:val="-5"/>
        </w:rPr>
      </w:pPr>
    </w:p>
    <w:p w:rsidR="00255573" w:rsidRPr="00593D86" w:rsidRDefault="00255573" w:rsidP="00CB51CC">
      <w:pPr>
        <w:pStyle w:val="a5"/>
        <w:jc w:val="center"/>
        <w:rPr>
          <w:b/>
          <w:sz w:val="28"/>
          <w:szCs w:val="28"/>
        </w:rPr>
      </w:pPr>
    </w:p>
    <w:p w:rsidR="00A45136" w:rsidRDefault="00A45136">
      <w:pPr>
        <w:spacing w:line="234" w:lineRule="atLeast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должностного  лица,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ответственного за работу по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профилактике  коррупционных и иных правонарушений  в  администрации</w:t>
      </w:r>
      <w:r w:rsidR="009848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  <w:r>
        <w:rPr>
          <w:rStyle w:val="apple-converted-space"/>
          <w:b/>
          <w:color w:val="000000"/>
          <w:sz w:val="28"/>
          <w:szCs w:val="28"/>
        </w:rPr>
        <w:t> </w:t>
      </w:r>
      <w:r w:rsidR="00255573">
        <w:rPr>
          <w:b/>
          <w:color w:val="000000"/>
          <w:sz w:val="28"/>
          <w:szCs w:val="28"/>
        </w:rPr>
        <w:t>Мутабашевский</w:t>
      </w:r>
      <w:r>
        <w:rPr>
          <w:b/>
          <w:color w:val="000000"/>
          <w:sz w:val="28"/>
          <w:szCs w:val="28"/>
        </w:rPr>
        <w:t xml:space="preserve"> сельсовет  и  возложении персональной ответственности</w:t>
      </w:r>
    </w:p>
    <w:p w:rsidR="00A45136" w:rsidRDefault="00A45136">
      <w:pPr>
        <w:spacing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51CC" w:rsidRDefault="00CB51CC">
      <w:pPr>
        <w:spacing w:line="317" w:lineRule="atLeast"/>
        <w:jc w:val="both"/>
        <w:rPr>
          <w:rFonts w:ascii="Tahoma" w:hAnsi="Tahoma" w:cs="Tahoma"/>
          <w:color w:val="000000"/>
          <w:sz w:val="28"/>
          <w:szCs w:val="28"/>
        </w:rPr>
      </w:pPr>
    </w:p>
    <w:p w:rsidR="00A45136" w:rsidRDefault="00A45136" w:rsidP="00CB51CC">
      <w:pPr>
        <w:tabs>
          <w:tab w:val="left" w:pos="709"/>
        </w:tabs>
        <w:spacing w:line="234" w:lineRule="atLeas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  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 целях координации деятельности в сфере противодействия коррупции в</w:t>
      </w:r>
      <w:r>
        <w:rPr>
          <w:color w:val="000000"/>
          <w:sz w:val="28"/>
          <w:szCs w:val="28"/>
        </w:rPr>
        <w:br/>
        <w:t>администрации  сельского поселения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255573">
        <w:rPr>
          <w:color w:val="000000"/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осуществления контроля за ведением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работы в администрации сельского поселения </w:t>
      </w:r>
      <w:r w:rsidR="00255573">
        <w:rPr>
          <w:color w:val="000000"/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сельсовет, и муниципальных учреждениях, в соответствии с Федеральным законом от 25.12.2008 года № 273-ФЗ «О противодействии коррупции», </w:t>
      </w:r>
      <w:r w:rsidR="00BC2CB7" w:rsidRPr="00BC2CB7">
        <w:rPr>
          <w:color w:val="000000"/>
          <w:sz w:val="28"/>
          <w:szCs w:val="28"/>
        </w:rPr>
        <w:t>Указ</w:t>
      </w:r>
      <w:r w:rsidR="00BC2CB7">
        <w:rPr>
          <w:color w:val="000000"/>
          <w:sz w:val="28"/>
          <w:szCs w:val="28"/>
        </w:rPr>
        <w:t>ом</w:t>
      </w:r>
      <w:r w:rsidR="00BC2CB7" w:rsidRPr="00BC2CB7">
        <w:rPr>
          <w:color w:val="000000"/>
          <w:sz w:val="28"/>
          <w:szCs w:val="28"/>
        </w:rPr>
        <w:t xml:space="preserve"> Президента Российской Федерации от 15 июля 2015 г. № 364 «О мерах по совершенствованию организации деятельности в</w:t>
      </w:r>
      <w:proofErr w:type="gramEnd"/>
      <w:r w:rsidR="00BC2CB7" w:rsidRPr="00BC2CB7">
        <w:rPr>
          <w:color w:val="000000"/>
          <w:sz w:val="28"/>
          <w:szCs w:val="28"/>
        </w:rPr>
        <w:t xml:space="preserve"> </w:t>
      </w:r>
      <w:proofErr w:type="gramStart"/>
      <w:r w:rsidR="00BC2CB7" w:rsidRPr="00BC2CB7">
        <w:rPr>
          <w:color w:val="000000"/>
          <w:sz w:val="28"/>
          <w:szCs w:val="28"/>
        </w:rPr>
        <w:t>области противодействия коррупции»</w:t>
      </w:r>
      <w:r w:rsidR="00BC2CB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Указом Президента РФ от 21.09,2009 N 1065 «О проверке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достоверности и полноты сведений, представляемых гражданами, претендующими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служащими требований к служебному поведению», Уставом сельского поселения </w:t>
      </w:r>
      <w:r w:rsidR="00255573">
        <w:rPr>
          <w:color w:val="000000"/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сельсовет:</w:t>
      </w:r>
      <w:proofErr w:type="gramEnd"/>
    </w:p>
    <w:p w:rsidR="00A45136" w:rsidRDefault="00A45136" w:rsidP="00CB51CC">
      <w:pPr>
        <w:tabs>
          <w:tab w:val="left" w:pos="709"/>
        </w:tabs>
        <w:spacing w:line="234" w:lineRule="atLeast"/>
        <w:ind w:right="5" w:firstLine="60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1. Назначить </w:t>
      </w:r>
      <w:r w:rsidR="00C22908">
        <w:rPr>
          <w:color w:val="000000"/>
          <w:sz w:val="28"/>
          <w:szCs w:val="28"/>
        </w:rPr>
        <w:t xml:space="preserve">управляющего делами </w:t>
      </w:r>
      <w:proofErr w:type="spellStart"/>
      <w:r w:rsidR="00255573">
        <w:rPr>
          <w:color w:val="000000"/>
          <w:sz w:val="28"/>
          <w:szCs w:val="28"/>
        </w:rPr>
        <w:t>Имамутдинову</w:t>
      </w:r>
      <w:proofErr w:type="spellEnd"/>
      <w:r w:rsidR="00255573">
        <w:rPr>
          <w:color w:val="000000"/>
          <w:sz w:val="28"/>
          <w:szCs w:val="28"/>
        </w:rPr>
        <w:t xml:space="preserve"> И.М.</w:t>
      </w:r>
      <w:r>
        <w:rPr>
          <w:color w:val="000000"/>
          <w:sz w:val="28"/>
          <w:szCs w:val="28"/>
        </w:rPr>
        <w:t xml:space="preserve"> ответственным лицом за работу по профилактике коррупционных и иных правонарушений, возложив на неё следующие функции:</w:t>
      </w:r>
    </w:p>
    <w:p w:rsidR="00A45136" w:rsidRDefault="00B03664" w:rsidP="00CB51CC">
      <w:pPr>
        <w:tabs>
          <w:tab w:val="left" w:pos="709"/>
        </w:tabs>
        <w:spacing w:line="234" w:lineRule="atLeast"/>
        <w:ind w:left="5" w:firstLine="59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1)</w:t>
      </w:r>
      <w:r w:rsidR="00CB51CC">
        <w:rPr>
          <w:color w:val="000000"/>
          <w:sz w:val="28"/>
          <w:szCs w:val="28"/>
        </w:rPr>
        <w:t xml:space="preserve"> </w:t>
      </w:r>
      <w:r w:rsidR="00A45136">
        <w:rPr>
          <w:color w:val="000000"/>
          <w:sz w:val="28"/>
          <w:szCs w:val="28"/>
        </w:rPr>
        <w:t>обеспечение соблюдения муниципальными служащими администрации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ограничений и запретов, требований о предотвращении или урегулировании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конфликта интересов, исполнения ими обязанностей, установленных Федеральным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A45136" w:rsidRDefault="00A45136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проведение служебных проверок;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обеспечение проверки достоверности и полноты сведений о доходах, об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имуществе и обязательствах имущественного характера, представляемых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 xml:space="preserve">гражданами, претендующими на замещение должностей муниципальной службы, и муниципальными служащими администрации </w:t>
      </w:r>
      <w:r w:rsidR="00A45136">
        <w:rPr>
          <w:color w:val="000000"/>
          <w:sz w:val="28"/>
          <w:szCs w:val="28"/>
        </w:rPr>
        <w:lastRenderedPageBreak/>
        <w:t xml:space="preserve">сельского поселения </w:t>
      </w:r>
      <w:r w:rsidR="00255573">
        <w:rPr>
          <w:color w:val="000000"/>
          <w:sz w:val="28"/>
          <w:szCs w:val="28"/>
        </w:rPr>
        <w:t>Мутабашевский</w:t>
      </w:r>
      <w:r w:rsidR="00A45136">
        <w:rPr>
          <w:color w:val="000000"/>
          <w:sz w:val="28"/>
          <w:szCs w:val="28"/>
        </w:rPr>
        <w:t xml:space="preserve">  сельсовет, достоверности и полноты сведений, представляемых гражданами при поступлении на муниципальную службу в соответствии с нормативными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правовыми актами Российской Федерации, и соблюдения муниципальными служащими ограничений и запретов, требований о предотвращении</w:t>
      </w:r>
      <w:proofErr w:type="gramEnd"/>
      <w:r w:rsidR="00A45136">
        <w:rPr>
          <w:color w:val="000000"/>
          <w:sz w:val="28"/>
          <w:szCs w:val="28"/>
        </w:rPr>
        <w:t xml:space="preserve"> или</w:t>
      </w:r>
      <w:r w:rsidR="00A45136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A45136">
        <w:rPr>
          <w:color w:val="000000"/>
          <w:sz w:val="28"/>
          <w:szCs w:val="28"/>
        </w:rPr>
        <w:t>урегулировании</w:t>
      </w:r>
      <w:proofErr w:type="gramEnd"/>
      <w:r w:rsidR="00A45136">
        <w:rPr>
          <w:color w:val="000000"/>
          <w:sz w:val="28"/>
          <w:szCs w:val="28"/>
        </w:rPr>
        <w:t xml:space="preserve"> конфликта интересов;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взаимодействие с правоохранительными органами в установленной сфере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деятельности;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45136">
        <w:rPr>
          <w:color w:val="000000"/>
          <w:sz w:val="28"/>
          <w:szCs w:val="28"/>
        </w:rPr>
        <w:t>) принятие мер по выявлению и устранению причин и условий,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способствующих возникновению конфликта интересов на муниципальной службе;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оказание муниципальным служащим консультативной помощи по вопросам,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связанным с применением на практике требований к служебному поведению, а также с уведомлением представителя нанимателя (работодателя), органов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непредставления ими сведений либо представления недостоверных или неполных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сведений о доходах, об имуществе и обязательствах имущественного характера;</w:t>
      </w:r>
      <w:proofErr w:type="gramEnd"/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обеспечение реализации муниципальными служащими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обязанности уведомлять представителя нанимателя (работодателя), органы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прокуратуры Российской Федерации, иные федеральные государственные органы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организация правового просвещения муниципальных служащих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администрации поселения;</w:t>
      </w:r>
    </w:p>
    <w:p w:rsidR="00A45136" w:rsidRDefault="00BC2CB7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45136">
        <w:rPr>
          <w:color w:val="000000"/>
          <w:sz w:val="28"/>
          <w:szCs w:val="28"/>
        </w:rPr>
        <w:t>)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подготовка в соответствии с компетенцией проектов муниципальных</w:t>
      </w:r>
      <w:r w:rsidR="00A45136">
        <w:rPr>
          <w:rStyle w:val="apple-converted-space"/>
          <w:color w:val="000000"/>
          <w:sz w:val="28"/>
          <w:szCs w:val="28"/>
        </w:rPr>
        <w:t> </w:t>
      </w:r>
      <w:r w:rsidR="00A45136">
        <w:rPr>
          <w:color w:val="000000"/>
          <w:sz w:val="28"/>
          <w:szCs w:val="28"/>
        </w:rPr>
        <w:t>нормативных правовых актов о противодействии коррупции.</w:t>
      </w:r>
    </w:p>
    <w:p w:rsidR="00A45136" w:rsidRDefault="00A45136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необходимые изменения в должностную инструкцию </w:t>
      </w:r>
      <w:proofErr w:type="spellStart"/>
      <w:r w:rsidR="00255573">
        <w:rPr>
          <w:color w:val="000000"/>
          <w:sz w:val="28"/>
          <w:szCs w:val="28"/>
        </w:rPr>
        <w:t>Имамутдиновой</w:t>
      </w:r>
      <w:proofErr w:type="spellEnd"/>
      <w:r w:rsidR="00255573">
        <w:rPr>
          <w:color w:val="000000"/>
          <w:sz w:val="28"/>
          <w:szCs w:val="28"/>
        </w:rPr>
        <w:t xml:space="preserve"> И.М.</w:t>
      </w:r>
      <w:r w:rsidR="00C22908">
        <w:rPr>
          <w:color w:val="000000"/>
          <w:sz w:val="28"/>
          <w:szCs w:val="28"/>
        </w:rPr>
        <w:t>– управляющего делами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предусмотрев персональную ответственность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 состояние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работы в администрации поселения.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45136" w:rsidRDefault="00A45136" w:rsidP="00CB51CC">
      <w:pPr>
        <w:tabs>
          <w:tab w:val="left" w:pos="709"/>
        </w:tabs>
        <w:spacing w:line="234" w:lineRule="atLeast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Данное распоряжение обнародовать и разместить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официальном сайте администрации сельского поселения  </w:t>
      </w:r>
      <w:r w:rsidR="00255573">
        <w:rPr>
          <w:color w:val="000000"/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 сельсовет  в сети Интернет.   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A45136" w:rsidRDefault="00A45136" w:rsidP="00CB51CC">
      <w:pPr>
        <w:tabs>
          <w:tab w:val="left" w:pos="709"/>
        </w:tabs>
        <w:spacing w:line="234" w:lineRule="atLeast"/>
        <w:ind w:left="53" w:right="24" w:firstLine="576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A45136" w:rsidRDefault="00A45136" w:rsidP="00CB51CC">
      <w:pPr>
        <w:tabs>
          <w:tab w:val="left" w:pos="709"/>
        </w:tabs>
        <w:spacing w:line="234" w:lineRule="atLeast"/>
        <w:ind w:left="53" w:right="24" w:firstLine="576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Настоящее распоряжение вступает в силу со дня его подписания.</w:t>
      </w:r>
    </w:p>
    <w:p w:rsidR="00A45136" w:rsidRDefault="00A45136" w:rsidP="00CB51CC">
      <w:pPr>
        <w:tabs>
          <w:tab w:val="left" w:pos="709"/>
        </w:tabs>
        <w:spacing w:line="234" w:lineRule="atLeast"/>
        <w:ind w:left="53" w:right="24" w:firstLine="5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2908" w:rsidRDefault="00C22908">
      <w:pPr>
        <w:spacing w:line="234" w:lineRule="atLeast"/>
        <w:ind w:left="53" w:right="24" w:firstLine="576"/>
        <w:jc w:val="both"/>
        <w:rPr>
          <w:rFonts w:ascii="Tahoma" w:hAnsi="Tahoma" w:cs="Tahoma"/>
          <w:color w:val="000000"/>
          <w:sz w:val="28"/>
          <w:szCs w:val="28"/>
        </w:rPr>
      </w:pPr>
    </w:p>
    <w:p w:rsidR="00255573" w:rsidRDefault="00255573">
      <w:pPr>
        <w:spacing w:line="234" w:lineRule="atLeast"/>
        <w:ind w:left="53" w:right="24" w:firstLine="576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484A" w:rsidRPr="00405936" w:rsidRDefault="0098484A" w:rsidP="0098484A">
      <w:pPr>
        <w:ind w:firstLine="709"/>
        <w:jc w:val="right"/>
        <w:rPr>
          <w:sz w:val="28"/>
          <w:szCs w:val="28"/>
        </w:rPr>
      </w:pPr>
      <w:r w:rsidRPr="00405936">
        <w:rPr>
          <w:sz w:val="28"/>
          <w:szCs w:val="28"/>
        </w:rPr>
        <w:t>Глава</w:t>
      </w:r>
    </w:p>
    <w:p w:rsidR="0098484A" w:rsidRPr="00405936" w:rsidRDefault="0098484A" w:rsidP="0098484A">
      <w:pPr>
        <w:ind w:firstLine="709"/>
        <w:jc w:val="right"/>
        <w:rPr>
          <w:sz w:val="28"/>
          <w:szCs w:val="28"/>
        </w:rPr>
      </w:pPr>
      <w:r w:rsidRPr="00405936">
        <w:rPr>
          <w:sz w:val="28"/>
          <w:szCs w:val="28"/>
        </w:rPr>
        <w:t xml:space="preserve">сельского поселения </w:t>
      </w:r>
      <w:r w:rsidR="00255573">
        <w:rPr>
          <w:sz w:val="28"/>
          <w:szCs w:val="28"/>
        </w:rPr>
        <w:t xml:space="preserve">Мутабашевский </w:t>
      </w:r>
      <w:r w:rsidRPr="00405936">
        <w:rPr>
          <w:sz w:val="28"/>
          <w:szCs w:val="28"/>
        </w:rPr>
        <w:t>сельсовет</w:t>
      </w:r>
    </w:p>
    <w:p w:rsidR="0098484A" w:rsidRPr="00405936" w:rsidRDefault="0098484A" w:rsidP="0098484A">
      <w:pPr>
        <w:ind w:firstLine="709"/>
        <w:jc w:val="right"/>
        <w:rPr>
          <w:sz w:val="28"/>
          <w:szCs w:val="28"/>
        </w:rPr>
      </w:pPr>
      <w:r w:rsidRPr="00405936">
        <w:rPr>
          <w:sz w:val="28"/>
          <w:szCs w:val="28"/>
        </w:rPr>
        <w:t>муниципального района Аскинский район</w:t>
      </w:r>
    </w:p>
    <w:p w:rsidR="0098484A" w:rsidRPr="00405936" w:rsidRDefault="0098484A" w:rsidP="0098484A">
      <w:pPr>
        <w:ind w:firstLine="709"/>
        <w:jc w:val="right"/>
        <w:rPr>
          <w:sz w:val="28"/>
          <w:szCs w:val="28"/>
        </w:rPr>
      </w:pPr>
      <w:r w:rsidRPr="00405936">
        <w:rPr>
          <w:sz w:val="28"/>
          <w:szCs w:val="28"/>
        </w:rPr>
        <w:t>Республики Башкортостан</w:t>
      </w:r>
    </w:p>
    <w:p w:rsidR="00A45136" w:rsidRDefault="00255573" w:rsidP="00255573">
      <w:pPr>
        <w:ind w:firstLine="709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Файзуллин</w:t>
      </w:r>
      <w:proofErr w:type="spellEnd"/>
    </w:p>
    <w:sectPr w:rsidR="00A45136" w:rsidSect="00255573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oNotHyphenateCaps/>
  <w:characterSpacingControl w:val="doNotCompress"/>
  <w:compat/>
  <w:rsids>
    <w:rsidRoot w:val="00C22908"/>
    <w:rsid w:val="00186081"/>
    <w:rsid w:val="00255573"/>
    <w:rsid w:val="00730340"/>
    <w:rsid w:val="0098484A"/>
    <w:rsid w:val="00A45136"/>
    <w:rsid w:val="00B03664"/>
    <w:rsid w:val="00B65E6D"/>
    <w:rsid w:val="00BC2CB7"/>
    <w:rsid w:val="00C22908"/>
    <w:rsid w:val="00CB51CC"/>
    <w:rsid w:val="00E3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81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6081"/>
    <w:rPr>
      <w:rFonts w:ascii="Times New Roman" w:hAnsi="Times New Roman" w:cs="Times New Roman"/>
    </w:rPr>
  </w:style>
  <w:style w:type="paragraph" w:styleId="a3">
    <w:name w:val="Normal (Web)"/>
    <w:basedOn w:val="a"/>
    <w:semiHidden/>
    <w:rsid w:val="00186081"/>
    <w:pPr>
      <w:spacing w:before="100" w:beforeAutospacing="1" w:after="100" w:afterAutospacing="1"/>
    </w:pPr>
  </w:style>
  <w:style w:type="paragraph" w:customStyle="1" w:styleId="1">
    <w:name w:val="Текст выноски1"/>
    <w:basedOn w:val="a"/>
    <w:rsid w:val="0018608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a0"/>
    <w:rsid w:val="00186081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5"/>
    <w:locked/>
    <w:rsid w:val="00CB51CC"/>
    <w:rPr>
      <w:lang w:val="ru-RU" w:eastAsia="ru-RU" w:bidi="ar-SA"/>
    </w:rPr>
  </w:style>
  <w:style w:type="paragraph" w:styleId="a5">
    <w:name w:val="No Spacing"/>
    <w:link w:val="a4"/>
    <w:qFormat/>
    <w:rsid w:val="00CB51CC"/>
  </w:style>
  <w:style w:type="paragraph" w:customStyle="1" w:styleId="western">
    <w:name w:val="western"/>
    <w:basedOn w:val="a"/>
    <w:rsid w:val="00CB51C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B5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1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55573"/>
    <w:rPr>
      <w:rFonts w:ascii="Cambria" w:hAnsi="Cambria"/>
      <w:b/>
      <w:bCs/>
      <w:color w:val="4F81BD"/>
      <w:sz w:val="26"/>
      <w:szCs w:val="26"/>
    </w:rPr>
  </w:style>
  <w:style w:type="paragraph" w:styleId="a8">
    <w:name w:val="Body Text"/>
    <w:basedOn w:val="a"/>
    <w:link w:val="a9"/>
    <w:rsid w:val="00255573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25557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должностного  лица, ответственного за работу по профилактике  коррупционных и иных правонарушений  в  администрац</vt:lpstr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должностного  лица, ответственного за работу по профилактике  коррупционных и иных правонарушений  в  администрац</dc:title>
  <dc:subject/>
  <dc:creator>Айгуль</dc:creator>
  <cp:keywords/>
  <dc:description/>
  <cp:lastModifiedBy>Мутабаш</cp:lastModifiedBy>
  <cp:revision>4</cp:revision>
  <cp:lastPrinted>2019-05-07T05:21:00Z</cp:lastPrinted>
  <dcterms:created xsi:type="dcterms:W3CDTF">2019-06-14T07:46:00Z</dcterms:created>
  <dcterms:modified xsi:type="dcterms:W3CDTF">2019-06-14T07:56:00Z</dcterms:modified>
</cp:coreProperties>
</file>