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800"/>
        <w:gridCol w:w="3600"/>
      </w:tblGrid>
      <w:tr w:rsidR="00F3408C" w:rsidRPr="00693232" w:rsidTr="007A5340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/>
              <w:jc w:val="center"/>
              <w:rPr>
                <w:sz w:val="20"/>
                <w:szCs w:val="20"/>
              </w:rPr>
            </w:pPr>
          </w:p>
          <w:p w:rsidR="00F3408C" w:rsidRPr="00693232" w:rsidRDefault="00F3408C" w:rsidP="007A5340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БАШ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bCs/>
                <w:sz w:val="20"/>
                <w:szCs w:val="20"/>
              </w:rPr>
              <w:t>ОРТОСТАН РЕСПУБЛИК</w:t>
            </w:r>
            <w:r w:rsidRPr="00693232">
              <w:rPr>
                <w:b/>
                <w:sz w:val="20"/>
                <w:szCs w:val="20"/>
              </w:rPr>
              <w:t>А</w:t>
            </w:r>
            <w:r w:rsidRPr="00693232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93232">
              <w:rPr>
                <w:b/>
                <w:sz w:val="20"/>
                <w:szCs w:val="20"/>
              </w:rPr>
              <w:t>Ы</w:t>
            </w:r>
            <w:proofErr w:type="gramEnd"/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АС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sz w:val="20"/>
                <w:szCs w:val="20"/>
              </w:rPr>
              <w:t>ЫН РАЙОНЫ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МУНИЦИПАЛЬ РАЙОНЫ</w:t>
            </w:r>
            <w:r w:rsidRPr="00693232">
              <w:rPr>
                <w:b/>
                <w:sz w:val="20"/>
                <w:szCs w:val="20"/>
                <w:lang w:val="be-BY"/>
              </w:rPr>
              <w:t>НЫҢ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 w:hanging="627"/>
              <w:jc w:val="center"/>
              <w:rPr>
                <w:sz w:val="20"/>
                <w:szCs w:val="20"/>
              </w:rPr>
            </w:pPr>
            <w:r w:rsidRPr="0069323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РЕСПУБЛИКА БАШКОРТОСТАН</w:t>
            </w:r>
          </w:p>
          <w:p w:rsidR="00F3408C" w:rsidRPr="00693232" w:rsidRDefault="00F3408C" w:rsidP="007A5340">
            <w:pPr>
              <w:tabs>
                <w:tab w:val="left" w:pos="1380"/>
                <w:tab w:val="center" w:pos="2322"/>
              </w:tabs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АДМИНИСТРАЦИЯ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 СЕЛЬСОВЕТ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СКИЙ РАЙОН</w:t>
            </w:r>
          </w:p>
        </w:tc>
      </w:tr>
    </w:tbl>
    <w:p w:rsidR="00F3408C" w:rsidRPr="00815767" w:rsidRDefault="00F3408C" w:rsidP="00F3408C">
      <w:pPr>
        <w:tabs>
          <w:tab w:val="left" w:pos="1080"/>
        </w:tabs>
        <w:ind w:right="-6" w:firstLine="720"/>
        <w:jc w:val="center"/>
        <w:rPr>
          <w:rFonts w:eastAsia="MS Mincho"/>
          <w:bCs/>
          <w:spacing w:val="-2"/>
          <w:szCs w:val="28"/>
          <w:lang w:val="be-BY"/>
        </w:rPr>
      </w:pPr>
    </w:p>
    <w:p w:rsidR="00F3408C" w:rsidRPr="00AB3174" w:rsidRDefault="00F3408C" w:rsidP="00F3408C">
      <w:pPr>
        <w:tabs>
          <w:tab w:val="left" w:pos="360"/>
        </w:tabs>
        <w:ind w:right="-6" w:firstLine="540"/>
        <w:rPr>
          <w:b/>
          <w:sz w:val="28"/>
          <w:szCs w:val="28"/>
        </w:rPr>
      </w:pPr>
      <w:r w:rsidRPr="006932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 w:rsidRPr="00AB3174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AB3174">
        <w:rPr>
          <w:b/>
          <w:sz w:val="28"/>
          <w:szCs w:val="28"/>
          <w:lang w:val="be-BY"/>
        </w:rPr>
        <w:t>АРАР</w:t>
      </w:r>
      <w:r w:rsidRPr="00AB3174">
        <w:rPr>
          <w:b/>
          <w:sz w:val="28"/>
          <w:szCs w:val="28"/>
          <w:lang w:val="be-BY"/>
        </w:rPr>
        <w:tab/>
      </w:r>
      <w:r w:rsidRPr="00AB3174">
        <w:rPr>
          <w:b/>
          <w:sz w:val="28"/>
          <w:szCs w:val="28"/>
          <w:lang w:val="be-BY"/>
        </w:rPr>
        <w:tab/>
        <w:t xml:space="preserve">                                                </w:t>
      </w:r>
      <w:r w:rsidRPr="00AB3174">
        <w:rPr>
          <w:b/>
          <w:sz w:val="28"/>
          <w:szCs w:val="28"/>
        </w:rPr>
        <w:t>ПОСТАНОВЛЕНИЕ</w:t>
      </w:r>
    </w:p>
    <w:p w:rsidR="00F3408C" w:rsidRPr="00693232" w:rsidRDefault="00F3408C" w:rsidP="00F3408C">
      <w:pPr>
        <w:tabs>
          <w:tab w:val="left" w:pos="1080"/>
        </w:tabs>
        <w:ind w:right="-6"/>
        <w:rPr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 xml:space="preserve">27 май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>20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№ </w:t>
      </w:r>
      <w:r w:rsidR="00A00846"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>8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 xml:space="preserve">27 мая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F3408C" w:rsidRPr="00693232" w:rsidRDefault="00F3408C" w:rsidP="00F3408C">
      <w:pPr>
        <w:rPr>
          <w:sz w:val="28"/>
          <w:szCs w:val="28"/>
        </w:rPr>
      </w:pPr>
    </w:p>
    <w:p w:rsidR="00F3408C" w:rsidRDefault="00F3408C" w:rsidP="00F3408C">
      <w:pPr>
        <w:rPr>
          <w:sz w:val="28"/>
          <w:szCs w:val="28"/>
        </w:rPr>
      </w:pPr>
    </w:p>
    <w:p w:rsidR="00A42EB2" w:rsidRPr="00AB3174" w:rsidRDefault="00A42EB2" w:rsidP="00A42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организации  воинского   учета,  граждан  пребывающих  в  запасе  сельского  поселения  Мутабашевский  сельсовет  муниципального  района  Аскинский  район  Республики Башкортостан</w:t>
      </w: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2EB2">
        <w:rPr>
          <w:sz w:val="28"/>
          <w:szCs w:val="28"/>
        </w:rPr>
        <w:t xml:space="preserve">Во исполнение Федерального  закона «Об обороне» от 31мая 1996 года №61-ФЗ,  Федерального  закона  «О  воинской  обязанности  и военной службе»  от 28 марта 1998 года №53-ФЗ,  Федерального  закона  «О мобилизационной  подготовке  и мобилизации  в  РФ»  от 26 февраля  1997 года №31-ФЗ,  Постановления  Правительства РФ  от  27.11.2006 №719 «Об  утверждении  положения  о  воинском  учете», 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 xml:space="preserve">1.Обязанности по ведению  воинского учета  работников,  а  также  хранению  картотеки первичного воинского учета граждан пребывающих в запасе, возложить на управляющего делами сельского поселения  </w:t>
      </w:r>
      <w:proofErr w:type="spellStart"/>
      <w:r w:rsidR="003753BE">
        <w:rPr>
          <w:sz w:val="28"/>
          <w:szCs w:val="28"/>
        </w:rPr>
        <w:t>Ахматшину</w:t>
      </w:r>
      <w:proofErr w:type="spellEnd"/>
      <w:r w:rsidR="003753BE">
        <w:rPr>
          <w:sz w:val="28"/>
          <w:szCs w:val="28"/>
        </w:rPr>
        <w:t xml:space="preserve"> </w:t>
      </w:r>
      <w:proofErr w:type="spellStart"/>
      <w:r w:rsidR="003753BE">
        <w:rPr>
          <w:sz w:val="28"/>
          <w:szCs w:val="28"/>
        </w:rPr>
        <w:t>Эльвину</w:t>
      </w:r>
      <w:proofErr w:type="spellEnd"/>
      <w:r w:rsidR="003753BE">
        <w:rPr>
          <w:sz w:val="28"/>
          <w:szCs w:val="28"/>
        </w:rPr>
        <w:t xml:space="preserve"> </w:t>
      </w:r>
      <w:proofErr w:type="spellStart"/>
      <w:r w:rsidR="003753BE">
        <w:rPr>
          <w:sz w:val="28"/>
          <w:szCs w:val="28"/>
        </w:rPr>
        <w:t>Фирдаусовну</w:t>
      </w:r>
      <w:proofErr w:type="spellEnd"/>
      <w:r>
        <w:rPr>
          <w:sz w:val="28"/>
          <w:szCs w:val="28"/>
        </w:rPr>
        <w:t>.</w:t>
      </w:r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 xml:space="preserve">   2. При  временном убытии работника,  осуществляющего  воинский  учет,  в отпуск, командировку или лечение, временное исполнение обязанностей по ведению воинского учета граждан, возложить на главу сельского поселения </w:t>
      </w:r>
      <w:proofErr w:type="spellStart"/>
      <w:r w:rsidR="00A00846">
        <w:rPr>
          <w:sz w:val="28"/>
          <w:szCs w:val="28"/>
        </w:rPr>
        <w:t>Хусаенова</w:t>
      </w:r>
      <w:proofErr w:type="spellEnd"/>
      <w:r w:rsidR="00A00846">
        <w:rPr>
          <w:sz w:val="28"/>
          <w:szCs w:val="28"/>
        </w:rPr>
        <w:t xml:space="preserve">  </w:t>
      </w:r>
      <w:proofErr w:type="spellStart"/>
      <w:r w:rsidR="00A00846">
        <w:rPr>
          <w:sz w:val="28"/>
          <w:szCs w:val="28"/>
        </w:rPr>
        <w:t>Илюса</w:t>
      </w:r>
      <w:proofErr w:type="spellEnd"/>
      <w:r w:rsidR="00A00846">
        <w:rPr>
          <w:sz w:val="28"/>
          <w:szCs w:val="28"/>
        </w:rPr>
        <w:t xml:space="preserve">  </w:t>
      </w:r>
      <w:proofErr w:type="spellStart"/>
      <w:r w:rsidR="00A00846">
        <w:rPr>
          <w:sz w:val="28"/>
          <w:szCs w:val="28"/>
        </w:rPr>
        <w:t>Муллахановича</w:t>
      </w:r>
      <w:proofErr w:type="spellEnd"/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</w:p>
    <w:p w:rsidR="00F3408C" w:rsidRPr="00AB4960" w:rsidRDefault="00F3408C" w:rsidP="00F3408C">
      <w:pPr>
        <w:jc w:val="both"/>
        <w:rPr>
          <w:sz w:val="28"/>
          <w:szCs w:val="28"/>
          <w:lang w:val="be-BY"/>
        </w:rPr>
      </w:pP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sz w:val="28"/>
          <w:szCs w:val="28"/>
        </w:rPr>
        <w:t>Глава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  Мутабашевский  сельсовет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  Аскинский  район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 Башкортостан</w:t>
      </w:r>
    </w:p>
    <w:p w:rsidR="00F3408C" w:rsidRDefault="00A00846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Хусаенов</w:t>
      </w:r>
      <w:proofErr w:type="spellEnd"/>
    </w:p>
    <w:p w:rsidR="00A42EB2" w:rsidRDefault="00A42EB2" w:rsidP="00F3408C">
      <w:pPr>
        <w:jc w:val="right"/>
        <w:rPr>
          <w:sz w:val="28"/>
          <w:szCs w:val="28"/>
        </w:rPr>
      </w:pPr>
    </w:p>
    <w:p w:rsidR="00A42EB2" w:rsidRDefault="00A42EB2" w:rsidP="00F3408C">
      <w:pPr>
        <w:jc w:val="right"/>
        <w:rPr>
          <w:sz w:val="28"/>
          <w:szCs w:val="28"/>
        </w:rPr>
      </w:pPr>
    </w:p>
    <w:p w:rsidR="00804EBC" w:rsidRDefault="00804EBC"/>
    <w:sectPr w:rsidR="00804EBC" w:rsidSect="00AA1278">
      <w:pgSz w:w="11906" w:h="16838"/>
      <w:pgMar w:top="851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8C"/>
    <w:rsid w:val="003753BE"/>
    <w:rsid w:val="00422B4A"/>
    <w:rsid w:val="007D56AF"/>
    <w:rsid w:val="00804EBC"/>
    <w:rsid w:val="00987571"/>
    <w:rsid w:val="00A00846"/>
    <w:rsid w:val="00A42EB2"/>
    <w:rsid w:val="00AB3174"/>
    <w:rsid w:val="00BE675C"/>
    <w:rsid w:val="00CF494C"/>
    <w:rsid w:val="00F3408C"/>
    <w:rsid w:val="00FA216F"/>
    <w:rsid w:val="00FB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3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2020-05-27T07:15:00Z</cp:lastPrinted>
  <dcterms:created xsi:type="dcterms:W3CDTF">2017-07-10T06:23:00Z</dcterms:created>
  <dcterms:modified xsi:type="dcterms:W3CDTF">2020-05-27T07:16:00Z</dcterms:modified>
</cp:coreProperties>
</file>