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2"/>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2187"/>
        <w:gridCol w:w="3934"/>
      </w:tblGrid>
      <w:tr w:rsidR="00923883" w:rsidRPr="00E6605A" w:rsidTr="00D12657">
        <w:trPr>
          <w:trHeight w:val="2123"/>
        </w:trPr>
        <w:tc>
          <w:tcPr>
            <w:tcW w:w="3933" w:type="dxa"/>
            <w:tcBorders>
              <w:top w:val="nil"/>
              <w:left w:val="nil"/>
              <w:bottom w:val="thinThickSmallGap" w:sz="24" w:space="0" w:color="auto"/>
              <w:right w:val="nil"/>
            </w:tcBorders>
          </w:tcPr>
          <w:p w:rsidR="00923883" w:rsidRPr="004A2A02" w:rsidRDefault="00923883" w:rsidP="00D12657">
            <w:pPr>
              <w:pStyle w:val="a3"/>
              <w:rPr>
                <w:rFonts w:ascii="Times New Roman" w:hAnsi="Times New Roman"/>
                <w:sz w:val="20"/>
                <w:szCs w:val="20"/>
              </w:rPr>
            </w:pPr>
          </w:p>
          <w:p w:rsidR="00923883" w:rsidRPr="005E55E0" w:rsidRDefault="00923883" w:rsidP="00D12657">
            <w:pPr>
              <w:pStyle w:val="a3"/>
              <w:jc w:val="center"/>
              <w:rPr>
                <w:rFonts w:ascii="Times New Roman" w:hAnsi="Times New Roman"/>
                <w:b/>
                <w:bCs/>
                <w:sz w:val="20"/>
                <w:szCs w:val="20"/>
              </w:rPr>
            </w:pPr>
            <w:r w:rsidRPr="005E55E0">
              <w:rPr>
                <w:rFonts w:ascii="Times New Roman" w:hAnsi="Times New Roman"/>
                <w:b/>
                <w:sz w:val="20"/>
                <w:szCs w:val="20"/>
              </w:rPr>
              <w:t>БАШ</w:t>
            </w:r>
            <w:r w:rsidRPr="005E55E0">
              <w:rPr>
                <w:rFonts w:ascii="Times New Roman" w:hAnsi="Lucida Sans Unicode"/>
                <w:b/>
                <w:sz w:val="20"/>
                <w:szCs w:val="20"/>
                <w:lang w:val="be-BY"/>
              </w:rPr>
              <w:t>Ҡ</w:t>
            </w:r>
            <w:r w:rsidRPr="005E55E0">
              <w:rPr>
                <w:rFonts w:ascii="Times New Roman" w:hAnsi="Times New Roman"/>
                <w:b/>
                <w:bCs/>
                <w:sz w:val="20"/>
                <w:szCs w:val="20"/>
              </w:rPr>
              <w:t>ОРТОСТАН РЕСПУБЛИК</w:t>
            </w:r>
            <w:r w:rsidRPr="005E55E0">
              <w:rPr>
                <w:rFonts w:ascii="Times New Roman" w:hAnsi="Times New Roman"/>
                <w:b/>
                <w:sz w:val="20"/>
                <w:szCs w:val="20"/>
              </w:rPr>
              <w:t>А</w:t>
            </w:r>
            <w:r w:rsidRPr="005E55E0">
              <w:rPr>
                <w:rFonts w:ascii="Times New Roman" w:hAnsi="Times New Roman"/>
                <w:b/>
                <w:sz w:val="20"/>
                <w:szCs w:val="20"/>
                <w:lang w:val="be-BY"/>
              </w:rPr>
              <w:t>Һ</w:t>
            </w:r>
            <w:proofErr w:type="gramStart"/>
            <w:r w:rsidRPr="005E55E0">
              <w:rPr>
                <w:rFonts w:ascii="Times New Roman" w:hAnsi="Times New Roman"/>
                <w:b/>
                <w:sz w:val="20"/>
                <w:szCs w:val="20"/>
              </w:rPr>
              <w:t>Ы</w:t>
            </w:r>
            <w:proofErr w:type="gramEnd"/>
          </w:p>
          <w:p w:rsidR="00923883" w:rsidRPr="005E55E0" w:rsidRDefault="00923883" w:rsidP="00D12657">
            <w:pPr>
              <w:pStyle w:val="a3"/>
              <w:jc w:val="center"/>
              <w:rPr>
                <w:rFonts w:ascii="Times New Roman" w:hAnsi="Times New Roman"/>
                <w:b/>
                <w:sz w:val="20"/>
                <w:szCs w:val="20"/>
              </w:rPr>
            </w:pPr>
            <w:r w:rsidRPr="005E55E0">
              <w:rPr>
                <w:rFonts w:ascii="Times New Roman" w:hAnsi="Times New Roman"/>
                <w:b/>
                <w:sz w:val="20"/>
                <w:szCs w:val="20"/>
              </w:rPr>
              <w:t>АС</w:t>
            </w:r>
            <w:r w:rsidRPr="005E55E0">
              <w:rPr>
                <w:rFonts w:ascii="Times New Roman" w:hAnsi="Lucida Sans Unicode"/>
                <w:b/>
                <w:sz w:val="20"/>
                <w:szCs w:val="20"/>
                <w:lang w:val="be-BY"/>
              </w:rPr>
              <w:t>Ҡ</w:t>
            </w:r>
            <w:r w:rsidRPr="005E55E0">
              <w:rPr>
                <w:rFonts w:ascii="Times New Roman" w:hAnsi="Times New Roman"/>
                <w:b/>
                <w:sz w:val="20"/>
                <w:szCs w:val="20"/>
              </w:rPr>
              <w:t>ЫН  РАЙОНЫ</w:t>
            </w:r>
          </w:p>
          <w:p w:rsidR="00923883" w:rsidRPr="005E55E0" w:rsidRDefault="00923883" w:rsidP="00D12657">
            <w:pPr>
              <w:pStyle w:val="a3"/>
              <w:jc w:val="center"/>
              <w:rPr>
                <w:rFonts w:ascii="Times New Roman" w:hAnsi="Times New Roman"/>
                <w:b/>
                <w:sz w:val="20"/>
                <w:szCs w:val="20"/>
              </w:rPr>
            </w:pPr>
            <w:r w:rsidRPr="005E55E0">
              <w:rPr>
                <w:rFonts w:ascii="Times New Roman" w:hAnsi="Times New Roman"/>
                <w:b/>
                <w:sz w:val="20"/>
                <w:szCs w:val="20"/>
              </w:rPr>
              <w:t>МУНИЦИПАЛЬ РАЙОНЫ</w:t>
            </w:r>
            <w:r w:rsidRPr="005E55E0">
              <w:rPr>
                <w:rFonts w:ascii="Times New Roman" w:hAnsi="Times New Roman"/>
                <w:b/>
                <w:sz w:val="20"/>
                <w:szCs w:val="20"/>
                <w:lang w:val="be-BY"/>
              </w:rPr>
              <w:t>НЫҢ</w:t>
            </w:r>
          </w:p>
          <w:p w:rsidR="00923883" w:rsidRPr="005E55E0" w:rsidRDefault="00923883" w:rsidP="00D12657">
            <w:pPr>
              <w:pStyle w:val="a3"/>
              <w:jc w:val="center"/>
              <w:rPr>
                <w:rFonts w:ascii="Times New Roman" w:hAnsi="Times New Roman"/>
                <w:b/>
                <w:sz w:val="20"/>
                <w:szCs w:val="20"/>
                <w:lang w:val="be-BY"/>
              </w:rPr>
            </w:pPr>
            <w:r w:rsidRPr="005E55E0">
              <w:rPr>
                <w:rFonts w:ascii="Times New Roman" w:hAnsi="Times New Roman"/>
                <w:b/>
                <w:sz w:val="20"/>
                <w:szCs w:val="20"/>
                <w:lang w:val="be-BY"/>
              </w:rPr>
              <w:t>МОТАБАШ АУЫЛ  СОВЕТЫ</w:t>
            </w:r>
          </w:p>
          <w:p w:rsidR="00923883" w:rsidRPr="004A2A02" w:rsidRDefault="00923883" w:rsidP="00D12657">
            <w:pPr>
              <w:pStyle w:val="a3"/>
              <w:rPr>
                <w:rFonts w:ascii="Times New Roman" w:hAnsi="Times New Roman"/>
                <w:sz w:val="20"/>
                <w:szCs w:val="20"/>
              </w:rPr>
            </w:pPr>
          </w:p>
        </w:tc>
        <w:tc>
          <w:tcPr>
            <w:tcW w:w="2187" w:type="dxa"/>
            <w:tcBorders>
              <w:top w:val="nil"/>
              <w:left w:val="nil"/>
              <w:bottom w:val="thinThickSmallGap" w:sz="24" w:space="0" w:color="auto"/>
              <w:right w:val="nil"/>
            </w:tcBorders>
            <w:hideMark/>
          </w:tcPr>
          <w:p w:rsidR="00923883" w:rsidRPr="004A2A02" w:rsidRDefault="00923883" w:rsidP="00D12657">
            <w:pPr>
              <w:pStyle w:val="a3"/>
              <w:rPr>
                <w:rFonts w:ascii="Times New Roman" w:hAnsi="Times New Roman"/>
                <w:sz w:val="20"/>
                <w:szCs w:val="20"/>
              </w:rPr>
            </w:pPr>
            <w:r>
              <w:rPr>
                <w:rFonts w:ascii="Times New Roman" w:eastAsia="Times New Roman" w:hAnsi="Times New Roman"/>
                <w:noProof/>
                <w:sz w:val="20"/>
                <w:szCs w:val="20"/>
                <w:lang w:eastAsia="ru-RU"/>
              </w:rPr>
              <w:drawing>
                <wp:anchor distT="0" distB="0" distL="114300" distR="114300" simplePos="0" relativeHeight="251661312" behindDoc="0" locked="0" layoutInCell="1" allowOverlap="1">
                  <wp:simplePos x="0" y="0"/>
                  <wp:positionH relativeFrom="column">
                    <wp:posOffset>262890</wp:posOffset>
                  </wp:positionH>
                  <wp:positionV relativeFrom="paragraph">
                    <wp:posOffset>142240</wp:posOffset>
                  </wp:positionV>
                  <wp:extent cx="925195" cy="1143000"/>
                  <wp:effectExtent l="19050" t="0" r="8255"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25195" cy="1143000"/>
                          </a:xfrm>
                          <a:prstGeom prst="rect">
                            <a:avLst/>
                          </a:prstGeom>
                          <a:noFill/>
                          <a:ln w="9525">
                            <a:noFill/>
                            <a:miter lim="800000"/>
                            <a:headEnd/>
                            <a:tailEnd/>
                          </a:ln>
                        </pic:spPr>
                      </pic:pic>
                    </a:graphicData>
                  </a:graphic>
                </wp:anchor>
              </w:drawing>
            </w:r>
          </w:p>
        </w:tc>
        <w:tc>
          <w:tcPr>
            <w:tcW w:w="3934" w:type="dxa"/>
            <w:tcBorders>
              <w:top w:val="nil"/>
              <w:left w:val="nil"/>
              <w:bottom w:val="thinThickSmallGap" w:sz="24" w:space="0" w:color="auto"/>
              <w:right w:val="nil"/>
            </w:tcBorders>
          </w:tcPr>
          <w:p w:rsidR="00923883" w:rsidRPr="004A2A02" w:rsidRDefault="00923883" w:rsidP="00D12657">
            <w:pPr>
              <w:pStyle w:val="a3"/>
              <w:rPr>
                <w:rFonts w:ascii="Times New Roman" w:hAnsi="Times New Roman"/>
                <w:sz w:val="20"/>
                <w:szCs w:val="20"/>
              </w:rPr>
            </w:pPr>
          </w:p>
          <w:p w:rsidR="00923883" w:rsidRPr="005E55E0" w:rsidRDefault="00923883" w:rsidP="00D12657">
            <w:pPr>
              <w:pStyle w:val="a3"/>
              <w:jc w:val="center"/>
              <w:rPr>
                <w:rFonts w:ascii="Times New Roman" w:hAnsi="Times New Roman"/>
                <w:b/>
                <w:sz w:val="20"/>
                <w:szCs w:val="20"/>
              </w:rPr>
            </w:pPr>
            <w:r w:rsidRPr="005E55E0">
              <w:rPr>
                <w:rFonts w:ascii="Times New Roman" w:hAnsi="Times New Roman"/>
                <w:b/>
                <w:sz w:val="20"/>
                <w:szCs w:val="20"/>
              </w:rPr>
              <w:t xml:space="preserve">СОВЕТ   </w:t>
            </w:r>
            <w:r w:rsidRPr="005E55E0">
              <w:rPr>
                <w:rFonts w:ascii="Times New Roman" w:hAnsi="Times New Roman"/>
                <w:b/>
                <w:sz w:val="20"/>
                <w:szCs w:val="20"/>
                <w:lang w:val="be-BY"/>
              </w:rPr>
              <w:t>СЕЛЬСКОГО</w:t>
            </w:r>
            <w:r w:rsidRPr="005E55E0">
              <w:rPr>
                <w:rFonts w:ascii="Times New Roman" w:hAnsi="Times New Roman"/>
                <w:b/>
                <w:sz w:val="20"/>
                <w:szCs w:val="20"/>
              </w:rPr>
              <w:t xml:space="preserve"> ПОСЕЛЕНИЯ</w:t>
            </w:r>
          </w:p>
          <w:p w:rsidR="00923883" w:rsidRPr="005E55E0" w:rsidRDefault="00923883" w:rsidP="00D12657">
            <w:pPr>
              <w:pStyle w:val="a3"/>
              <w:jc w:val="center"/>
              <w:rPr>
                <w:rFonts w:ascii="Times New Roman" w:hAnsi="Times New Roman"/>
                <w:b/>
                <w:i/>
                <w:sz w:val="20"/>
                <w:szCs w:val="20"/>
              </w:rPr>
            </w:pPr>
            <w:r w:rsidRPr="005E55E0">
              <w:rPr>
                <w:rFonts w:ascii="Times New Roman" w:hAnsi="Times New Roman"/>
                <w:b/>
                <w:sz w:val="20"/>
                <w:szCs w:val="20"/>
                <w:lang w:val="be-BY"/>
              </w:rPr>
              <w:t>МУТАБАШЕВСКИЙ СЕЛЬСОВЕТ</w:t>
            </w:r>
          </w:p>
          <w:p w:rsidR="00923883" w:rsidRPr="005E55E0" w:rsidRDefault="00923883" w:rsidP="00D12657">
            <w:pPr>
              <w:pStyle w:val="a3"/>
              <w:jc w:val="center"/>
              <w:rPr>
                <w:rFonts w:ascii="Times New Roman" w:hAnsi="Times New Roman"/>
                <w:b/>
                <w:i/>
                <w:sz w:val="20"/>
                <w:szCs w:val="20"/>
              </w:rPr>
            </w:pPr>
            <w:r w:rsidRPr="005E55E0">
              <w:rPr>
                <w:rFonts w:ascii="Times New Roman" w:hAnsi="Times New Roman"/>
                <w:b/>
                <w:sz w:val="20"/>
                <w:szCs w:val="20"/>
              </w:rPr>
              <w:t>МУНИЦИПАЛЬНОГО РАЙОНА</w:t>
            </w:r>
          </w:p>
          <w:p w:rsidR="00923883" w:rsidRPr="005E55E0" w:rsidRDefault="00923883" w:rsidP="00D12657">
            <w:pPr>
              <w:pStyle w:val="a3"/>
              <w:jc w:val="center"/>
              <w:rPr>
                <w:rFonts w:ascii="Times New Roman" w:hAnsi="Times New Roman"/>
                <w:b/>
                <w:i/>
                <w:sz w:val="20"/>
                <w:szCs w:val="20"/>
              </w:rPr>
            </w:pPr>
            <w:r w:rsidRPr="005E55E0">
              <w:rPr>
                <w:rFonts w:ascii="Times New Roman" w:hAnsi="Times New Roman"/>
                <w:b/>
                <w:sz w:val="20"/>
                <w:szCs w:val="20"/>
                <w:lang w:val="be-BY"/>
              </w:rPr>
              <w:t>АСКИН</w:t>
            </w:r>
            <w:r w:rsidRPr="005E55E0">
              <w:rPr>
                <w:rFonts w:ascii="Times New Roman" w:hAnsi="Times New Roman"/>
                <w:b/>
                <w:sz w:val="20"/>
                <w:szCs w:val="20"/>
              </w:rPr>
              <w:t>СКИЙ РАЙОН</w:t>
            </w:r>
          </w:p>
          <w:p w:rsidR="00923883" w:rsidRPr="005E55E0" w:rsidRDefault="00923883" w:rsidP="00D12657">
            <w:pPr>
              <w:pStyle w:val="a3"/>
              <w:jc w:val="center"/>
              <w:rPr>
                <w:rFonts w:ascii="Times New Roman" w:hAnsi="Times New Roman"/>
                <w:b/>
                <w:i/>
                <w:sz w:val="20"/>
                <w:szCs w:val="20"/>
              </w:rPr>
            </w:pPr>
            <w:r w:rsidRPr="005E55E0">
              <w:rPr>
                <w:rFonts w:ascii="Times New Roman" w:hAnsi="Times New Roman"/>
                <w:b/>
                <w:sz w:val="20"/>
                <w:szCs w:val="20"/>
              </w:rPr>
              <w:t>РЕСПУБЛИКИ  БАШКОРТОСТАН</w:t>
            </w:r>
          </w:p>
          <w:p w:rsidR="00923883" w:rsidRPr="004A2A02" w:rsidRDefault="00923883" w:rsidP="00D12657">
            <w:pPr>
              <w:pStyle w:val="a3"/>
              <w:jc w:val="center"/>
              <w:rPr>
                <w:rFonts w:ascii="Times New Roman" w:hAnsi="Times New Roman"/>
                <w:b/>
                <w:sz w:val="20"/>
                <w:szCs w:val="20"/>
                <w:lang w:val="be-BY"/>
              </w:rPr>
            </w:pPr>
          </w:p>
          <w:p w:rsidR="00923883" w:rsidRPr="004A2A02" w:rsidRDefault="00923883" w:rsidP="00D12657">
            <w:pPr>
              <w:pStyle w:val="a3"/>
              <w:rPr>
                <w:rFonts w:ascii="Times New Roman" w:hAnsi="Times New Roman"/>
                <w:sz w:val="20"/>
                <w:szCs w:val="20"/>
              </w:rPr>
            </w:pPr>
          </w:p>
        </w:tc>
      </w:tr>
    </w:tbl>
    <w:p w:rsidR="00923883" w:rsidRPr="00923883" w:rsidRDefault="00923883" w:rsidP="00923883">
      <w:pPr>
        <w:tabs>
          <w:tab w:val="left" w:pos="196"/>
        </w:tabs>
        <w:rPr>
          <w:rFonts w:ascii="Times New Roman" w:eastAsia="MS Mincho" w:hAnsi="Times New Roman" w:cs="Times New Roman"/>
          <w:bCs/>
          <w:color w:val="2C2C2C"/>
          <w:spacing w:val="-2"/>
        </w:rPr>
      </w:pPr>
    </w:p>
    <w:p w:rsidR="00923883" w:rsidRPr="00923883" w:rsidRDefault="00923883" w:rsidP="00923883">
      <w:pPr>
        <w:spacing w:after="0" w:line="240" w:lineRule="auto"/>
        <w:rPr>
          <w:rFonts w:ascii="Times New Roman" w:hAnsi="Times New Roman" w:cs="Times New Roman"/>
          <w:sz w:val="28"/>
          <w:szCs w:val="28"/>
        </w:rPr>
      </w:pPr>
      <w:r w:rsidRPr="00923883">
        <w:rPr>
          <w:rFonts w:ascii="Times New Roman" w:hAnsi="Times New Roman" w:cs="Times New Roman"/>
          <w:sz w:val="28"/>
          <w:szCs w:val="28"/>
        </w:rPr>
        <w:t>05 апреля 2018  года                              №</w:t>
      </w:r>
      <w:r w:rsidR="00FF77CC">
        <w:rPr>
          <w:rFonts w:ascii="Times New Roman" w:hAnsi="Times New Roman" w:cs="Times New Roman"/>
          <w:sz w:val="28"/>
          <w:szCs w:val="28"/>
        </w:rPr>
        <w:t>151</w:t>
      </w:r>
      <w:r w:rsidRPr="00923883">
        <w:rPr>
          <w:rFonts w:ascii="Times New Roman" w:hAnsi="Times New Roman" w:cs="Times New Roman"/>
          <w:sz w:val="28"/>
          <w:szCs w:val="28"/>
        </w:rPr>
        <w:t xml:space="preserve">        </w:t>
      </w:r>
      <w:r w:rsidR="00E90F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83">
        <w:rPr>
          <w:rFonts w:ascii="Times New Roman" w:hAnsi="Times New Roman" w:cs="Times New Roman"/>
          <w:sz w:val="28"/>
          <w:szCs w:val="28"/>
        </w:rPr>
        <w:t>И.о. прокурора</w:t>
      </w:r>
    </w:p>
    <w:p w:rsidR="00923883" w:rsidRPr="00923883" w:rsidRDefault="00923883" w:rsidP="00923883">
      <w:pPr>
        <w:spacing w:after="0" w:line="240" w:lineRule="auto"/>
        <w:rPr>
          <w:rFonts w:ascii="Times New Roman" w:hAnsi="Times New Roman" w:cs="Times New Roman"/>
          <w:sz w:val="28"/>
          <w:szCs w:val="28"/>
        </w:rPr>
      </w:pPr>
      <w:r w:rsidRPr="0092388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23883">
        <w:rPr>
          <w:rFonts w:ascii="Times New Roman" w:hAnsi="Times New Roman" w:cs="Times New Roman"/>
          <w:sz w:val="28"/>
          <w:szCs w:val="28"/>
        </w:rPr>
        <w:t>Аскинского</w:t>
      </w:r>
      <w:proofErr w:type="spellEnd"/>
      <w:r w:rsidRPr="00923883">
        <w:rPr>
          <w:rFonts w:ascii="Times New Roman" w:hAnsi="Times New Roman" w:cs="Times New Roman"/>
          <w:sz w:val="28"/>
          <w:szCs w:val="28"/>
        </w:rPr>
        <w:t xml:space="preserve"> района РБ</w:t>
      </w:r>
    </w:p>
    <w:p w:rsidR="00923883" w:rsidRPr="00923883" w:rsidRDefault="00923883" w:rsidP="00923883">
      <w:pPr>
        <w:spacing w:after="0" w:line="240" w:lineRule="auto"/>
        <w:rPr>
          <w:rFonts w:ascii="Times New Roman" w:hAnsi="Times New Roman" w:cs="Times New Roman"/>
          <w:sz w:val="28"/>
          <w:szCs w:val="28"/>
        </w:rPr>
      </w:pP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23883">
        <w:rPr>
          <w:rFonts w:ascii="Times New Roman" w:hAnsi="Times New Roman" w:cs="Times New Roman"/>
          <w:sz w:val="28"/>
          <w:szCs w:val="28"/>
        </w:rPr>
        <w:t>юристу 1 класса</w:t>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r>
      <w:r w:rsidRPr="00923883">
        <w:rPr>
          <w:rFonts w:ascii="Times New Roman" w:hAnsi="Times New Roman" w:cs="Times New Roman"/>
          <w:sz w:val="28"/>
          <w:szCs w:val="28"/>
        </w:rPr>
        <w:tab/>
        <w:t xml:space="preserve">                                   И.А. </w:t>
      </w:r>
      <w:proofErr w:type="spellStart"/>
      <w:r w:rsidRPr="00923883">
        <w:rPr>
          <w:rFonts w:ascii="Times New Roman" w:hAnsi="Times New Roman" w:cs="Times New Roman"/>
          <w:sz w:val="28"/>
          <w:szCs w:val="28"/>
        </w:rPr>
        <w:t>Лукманову</w:t>
      </w:r>
      <w:proofErr w:type="spellEnd"/>
      <w:r w:rsidRPr="00923883">
        <w:rPr>
          <w:rFonts w:ascii="Times New Roman" w:hAnsi="Times New Roman" w:cs="Times New Roman"/>
          <w:sz w:val="28"/>
          <w:szCs w:val="28"/>
        </w:rPr>
        <w:t xml:space="preserve"> </w:t>
      </w:r>
    </w:p>
    <w:p w:rsidR="00923883" w:rsidRPr="00923883" w:rsidRDefault="00923883" w:rsidP="00923883">
      <w:pPr>
        <w:rPr>
          <w:rFonts w:ascii="Times New Roman" w:hAnsi="Times New Roman" w:cs="Times New Roman"/>
          <w:szCs w:val="28"/>
        </w:rPr>
      </w:pPr>
    </w:p>
    <w:p w:rsidR="00923883" w:rsidRPr="00923883" w:rsidRDefault="00923883" w:rsidP="00923883">
      <w:pPr>
        <w:tabs>
          <w:tab w:val="left" w:pos="196"/>
        </w:tabs>
        <w:rPr>
          <w:rFonts w:ascii="Times New Roman" w:hAnsi="Times New Roman" w:cs="Times New Roman"/>
        </w:rPr>
      </w:pPr>
    </w:p>
    <w:p w:rsidR="00923883" w:rsidRPr="00923883" w:rsidRDefault="00923883" w:rsidP="00923883">
      <w:pPr>
        <w:jc w:val="both"/>
        <w:rPr>
          <w:rFonts w:ascii="Times New Roman" w:hAnsi="Times New Roman" w:cs="Times New Roman"/>
          <w:sz w:val="28"/>
          <w:szCs w:val="28"/>
        </w:rPr>
      </w:pPr>
      <w:r w:rsidRPr="00923883">
        <w:rPr>
          <w:rFonts w:ascii="Times New Roman" w:hAnsi="Times New Roman" w:cs="Times New Roman"/>
          <w:sz w:val="28"/>
          <w:szCs w:val="28"/>
        </w:rPr>
        <w:t xml:space="preserve">             Ваш протест № 4д-2018 от 19.03.2018 г.  на решение Совета сельского поселения Мутабашевский сельсовет муниципального района Аскинский район Республики Башкортостан от 20.04.2010 № 157 «Об утверждении </w:t>
      </w:r>
      <w:r w:rsidRPr="00923883">
        <w:rPr>
          <w:rFonts w:ascii="Times New Roman" w:hAnsi="Times New Roman" w:cs="Times New Roman"/>
          <w:bCs/>
          <w:color w:val="2C2C2C"/>
          <w:spacing w:val="-2"/>
          <w:sz w:val="28"/>
          <w:szCs w:val="28"/>
        </w:rPr>
        <w:t xml:space="preserve">Положения  о бюджетном процессе в сельском поселении </w:t>
      </w:r>
      <w:r w:rsidRPr="00923883">
        <w:rPr>
          <w:rFonts w:ascii="Times New Roman" w:hAnsi="Times New Roman" w:cs="Times New Roman"/>
          <w:sz w:val="28"/>
          <w:szCs w:val="28"/>
        </w:rPr>
        <w:t>Мутабашевский</w:t>
      </w:r>
      <w:r w:rsidRPr="00923883">
        <w:rPr>
          <w:rFonts w:ascii="Times New Roman" w:hAnsi="Times New Roman" w:cs="Times New Roman"/>
          <w:bCs/>
          <w:color w:val="2C2C2C"/>
          <w:spacing w:val="-2"/>
          <w:sz w:val="28"/>
          <w:szCs w:val="28"/>
        </w:rPr>
        <w:t xml:space="preserve"> сельсовет муниципального района Аскинский район РБ» (с последующими изменениями и дополнениями) </w:t>
      </w:r>
      <w:r w:rsidRPr="00923883">
        <w:rPr>
          <w:rFonts w:ascii="Times New Roman" w:hAnsi="Times New Roman" w:cs="Times New Roman"/>
          <w:sz w:val="28"/>
          <w:szCs w:val="28"/>
        </w:rPr>
        <w:t>рассмотрен с участием оперативного сотрудника прокуратуры района.</w:t>
      </w:r>
    </w:p>
    <w:p w:rsidR="00923883" w:rsidRPr="00923883" w:rsidRDefault="00923883" w:rsidP="00923883">
      <w:pPr>
        <w:tabs>
          <w:tab w:val="left" w:pos="7185"/>
        </w:tabs>
        <w:jc w:val="both"/>
        <w:rPr>
          <w:rFonts w:ascii="Times New Roman" w:hAnsi="Times New Roman" w:cs="Times New Roman"/>
          <w:sz w:val="28"/>
          <w:szCs w:val="28"/>
        </w:rPr>
      </w:pPr>
      <w:r w:rsidRPr="00923883">
        <w:rPr>
          <w:rFonts w:ascii="Times New Roman" w:hAnsi="Times New Roman" w:cs="Times New Roman"/>
          <w:sz w:val="28"/>
          <w:szCs w:val="28"/>
        </w:rPr>
        <w:t xml:space="preserve">            По итогам рассмотрения принято решение об устранении выявленных нарушений.</w:t>
      </w:r>
    </w:p>
    <w:p w:rsidR="00923883" w:rsidRPr="00923883" w:rsidRDefault="00923883" w:rsidP="00923883">
      <w:pPr>
        <w:tabs>
          <w:tab w:val="left" w:pos="7185"/>
        </w:tabs>
        <w:jc w:val="both"/>
        <w:rPr>
          <w:rFonts w:ascii="Times New Roman" w:hAnsi="Times New Roman" w:cs="Times New Roman"/>
          <w:sz w:val="28"/>
          <w:szCs w:val="28"/>
        </w:rPr>
      </w:pPr>
      <w:r w:rsidRPr="00923883">
        <w:rPr>
          <w:rFonts w:ascii="Times New Roman" w:hAnsi="Times New Roman" w:cs="Times New Roman"/>
          <w:sz w:val="28"/>
          <w:szCs w:val="28"/>
        </w:rPr>
        <w:t xml:space="preserve">           Подготовлен проект  решения о внесении соответствующих изменений в указанное решение Совета.</w:t>
      </w:r>
    </w:p>
    <w:p w:rsidR="00923883" w:rsidRPr="00923883" w:rsidRDefault="00923883" w:rsidP="00923883">
      <w:pPr>
        <w:jc w:val="both"/>
        <w:rPr>
          <w:rFonts w:ascii="Times New Roman" w:hAnsi="Times New Roman" w:cs="Times New Roman"/>
          <w:sz w:val="28"/>
          <w:szCs w:val="28"/>
        </w:rPr>
      </w:pPr>
      <w:r w:rsidRPr="00923883">
        <w:rPr>
          <w:rFonts w:ascii="Times New Roman" w:hAnsi="Times New Roman" w:cs="Times New Roman"/>
          <w:sz w:val="28"/>
          <w:szCs w:val="28"/>
        </w:rPr>
        <w:tab/>
        <w:t xml:space="preserve">Приложение: проект решения на </w:t>
      </w:r>
      <w:smartTag w:uri="urn:schemas-microsoft-com:office:smarttags" w:element="metricconverter">
        <w:smartTagPr>
          <w:attr w:name="ProductID" w:val="3 л"/>
        </w:smartTagPr>
        <w:r w:rsidRPr="00923883">
          <w:rPr>
            <w:rFonts w:ascii="Times New Roman" w:hAnsi="Times New Roman" w:cs="Times New Roman"/>
            <w:sz w:val="28"/>
            <w:szCs w:val="28"/>
          </w:rPr>
          <w:t>3 л</w:t>
        </w:r>
      </w:smartTag>
      <w:r w:rsidRPr="00923883">
        <w:rPr>
          <w:rFonts w:ascii="Times New Roman" w:hAnsi="Times New Roman" w:cs="Times New Roman"/>
          <w:sz w:val="28"/>
          <w:szCs w:val="28"/>
        </w:rPr>
        <w:t>.</w:t>
      </w:r>
    </w:p>
    <w:p w:rsidR="00923883" w:rsidRPr="00923883" w:rsidRDefault="00923883" w:rsidP="00923883">
      <w:pPr>
        <w:tabs>
          <w:tab w:val="left" w:pos="196"/>
        </w:tabs>
        <w:jc w:val="both"/>
        <w:rPr>
          <w:rFonts w:ascii="Times New Roman" w:hAnsi="Times New Roman" w:cs="Times New Roman"/>
          <w:b/>
          <w:caps/>
          <w:sz w:val="26"/>
        </w:rPr>
      </w:pPr>
      <w:r w:rsidRPr="00923883">
        <w:rPr>
          <w:rFonts w:ascii="Times New Roman" w:hAnsi="Times New Roman" w:cs="Times New Roman"/>
          <w:b/>
          <w:caps/>
          <w:sz w:val="26"/>
        </w:rPr>
        <w:tab/>
      </w:r>
      <w:r w:rsidRPr="00923883">
        <w:rPr>
          <w:rFonts w:ascii="Times New Roman" w:hAnsi="Times New Roman" w:cs="Times New Roman"/>
          <w:b/>
          <w:caps/>
          <w:sz w:val="26"/>
        </w:rPr>
        <w:tab/>
      </w:r>
    </w:p>
    <w:p w:rsidR="00923883" w:rsidRPr="00923883" w:rsidRDefault="00923883" w:rsidP="00923883">
      <w:pPr>
        <w:ind w:left="-1134" w:right="-1126" w:firstLine="1134"/>
        <w:rPr>
          <w:rFonts w:ascii="Times New Roman" w:hAnsi="Times New Roman" w:cs="Times New Roman"/>
          <w:sz w:val="28"/>
          <w:szCs w:val="28"/>
        </w:rPr>
      </w:pPr>
    </w:p>
    <w:p w:rsidR="00923883" w:rsidRPr="00923883" w:rsidRDefault="00923883" w:rsidP="00923883">
      <w:pPr>
        <w:ind w:left="-1134" w:right="-1126" w:firstLine="1134"/>
        <w:rPr>
          <w:rFonts w:ascii="Times New Roman" w:hAnsi="Times New Roman" w:cs="Times New Roman"/>
          <w:sz w:val="28"/>
          <w:szCs w:val="28"/>
        </w:rPr>
      </w:pPr>
      <w:r w:rsidRPr="00923883">
        <w:rPr>
          <w:rFonts w:ascii="Times New Roman" w:hAnsi="Times New Roman" w:cs="Times New Roman"/>
          <w:sz w:val="28"/>
          <w:szCs w:val="28"/>
        </w:rPr>
        <w:t xml:space="preserve">Глава </w:t>
      </w:r>
    </w:p>
    <w:p w:rsidR="00923883" w:rsidRPr="00923883" w:rsidRDefault="00923883" w:rsidP="00923883">
      <w:pPr>
        <w:tabs>
          <w:tab w:val="left" w:pos="196"/>
        </w:tabs>
        <w:rPr>
          <w:rFonts w:ascii="Times New Roman" w:hAnsi="Times New Roman" w:cs="Times New Roman"/>
          <w:sz w:val="28"/>
          <w:szCs w:val="28"/>
        </w:rPr>
      </w:pPr>
      <w:r w:rsidRPr="00923883">
        <w:rPr>
          <w:rFonts w:ascii="Times New Roman" w:hAnsi="Times New Roman" w:cs="Times New Roman"/>
          <w:sz w:val="28"/>
          <w:szCs w:val="28"/>
        </w:rPr>
        <w:t>сельского поселения Мутабашевский  сельсовет</w:t>
      </w:r>
    </w:p>
    <w:p w:rsidR="00923883" w:rsidRPr="00923883" w:rsidRDefault="00923883" w:rsidP="00923883">
      <w:pPr>
        <w:tabs>
          <w:tab w:val="left" w:pos="196"/>
        </w:tabs>
        <w:rPr>
          <w:rFonts w:ascii="Times New Roman" w:hAnsi="Times New Roman" w:cs="Times New Roman"/>
          <w:sz w:val="28"/>
          <w:szCs w:val="28"/>
        </w:rPr>
      </w:pPr>
      <w:r w:rsidRPr="00923883">
        <w:rPr>
          <w:rFonts w:ascii="Times New Roman" w:hAnsi="Times New Roman" w:cs="Times New Roman"/>
          <w:sz w:val="28"/>
          <w:szCs w:val="28"/>
        </w:rPr>
        <w:t>муниципального района  Аскинский район</w:t>
      </w:r>
    </w:p>
    <w:p w:rsidR="00923883" w:rsidRPr="00923883" w:rsidRDefault="00923883" w:rsidP="00923883">
      <w:pPr>
        <w:tabs>
          <w:tab w:val="left" w:pos="196"/>
        </w:tabs>
        <w:rPr>
          <w:rFonts w:ascii="Times New Roman" w:hAnsi="Times New Roman" w:cs="Times New Roman"/>
          <w:sz w:val="28"/>
          <w:szCs w:val="28"/>
        </w:rPr>
      </w:pPr>
      <w:r w:rsidRPr="00923883">
        <w:rPr>
          <w:rFonts w:ascii="Times New Roman" w:hAnsi="Times New Roman" w:cs="Times New Roman"/>
          <w:sz w:val="28"/>
          <w:szCs w:val="28"/>
        </w:rPr>
        <w:t xml:space="preserve">Республики Башкортостан                                            </w:t>
      </w:r>
      <w:r>
        <w:rPr>
          <w:rFonts w:ascii="Times New Roman" w:hAnsi="Times New Roman" w:cs="Times New Roman"/>
          <w:sz w:val="28"/>
          <w:szCs w:val="28"/>
        </w:rPr>
        <w:t xml:space="preserve">                           </w:t>
      </w:r>
      <w:r w:rsidRPr="00923883">
        <w:rPr>
          <w:rFonts w:ascii="Times New Roman" w:hAnsi="Times New Roman" w:cs="Times New Roman"/>
          <w:sz w:val="28"/>
          <w:szCs w:val="28"/>
        </w:rPr>
        <w:t>А.Г.Файзуллин</w:t>
      </w:r>
    </w:p>
    <w:p w:rsidR="00923883" w:rsidRDefault="00923883"/>
    <w:p w:rsidR="00923883" w:rsidRDefault="00923883"/>
    <w:tbl>
      <w:tblPr>
        <w:tblpPr w:leftFromText="180" w:rightFromText="180" w:vertAnchor="text" w:horzAnchor="margin" w:tblpY="-462"/>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2187"/>
        <w:gridCol w:w="3934"/>
      </w:tblGrid>
      <w:tr w:rsidR="00AF49E7" w:rsidRPr="00E6605A" w:rsidTr="00A43292">
        <w:trPr>
          <w:trHeight w:val="2123"/>
        </w:trPr>
        <w:tc>
          <w:tcPr>
            <w:tcW w:w="3933" w:type="dxa"/>
            <w:tcBorders>
              <w:top w:val="nil"/>
              <w:left w:val="nil"/>
              <w:bottom w:val="thinThickSmallGap" w:sz="24" w:space="0" w:color="auto"/>
              <w:right w:val="nil"/>
            </w:tcBorders>
          </w:tcPr>
          <w:p w:rsidR="00AF49E7" w:rsidRPr="004A2A02" w:rsidRDefault="00AF49E7" w:rsidP="00A43292">
            <w:pPr>
              <w:pStyle w:val="a3"/>
              <w:rPr>
                <w:rFonts w:ascii="Times New Roman" w:hAnsi="Times New Roman"/>
                <w:sz w:val="20"/>
                <w:szCs w:val="20"/>
              </w:rPr>
            </w:pPr>
          </w:p>
          <w:p w:rsidR="00AF49E7" w:rsidRPr="005E55E0" w:rsidRDefault="00AF49E7" w:rsidP="00A43292">
            <w:pPr>
              <w:pStyle w:val="a3"/>
              <w:jc w:val="center"/>
              <w:rPr>
                <w:rFonts w:ascii="Times New Roman" w:hAnsi="Times New Roman"/>
                <w:b/>
                <w:bCs/>
                <w:sz w:val="20"/>
                <w:szCs w:val="20"/>
              </w:rPr>
            </w:pPr>
            <w:r w:rsidRPr="005E55E0">
              <w:rPr>
                <w:rFonts w:ascii="Times New Roman" w:hAnsi="Times New Roman"/>
                <w:b/>
                <w:sz w:val="20"/>
                <w:szCs w:val="20"/>
              </w:rPr>
              <w:t>БАШ</w:t>
            </w:r>
            <w:r w:rsidRPr="005E55E0">
              <w:rPr>
                <w:rFonts w:ascii="Times New Roman" w:hAnsi="Lucida Sans Unicode"/>
                <w:b/>
                <w:sz w:val="20"/>
                <w:szCs w:val="20"/>
                <w:lang w:val="be-BY"/>
              </w:rPr>
              <w:t>Ҡ</w:t>
            </w:r>
            <w:r w:rsidRPr="005E55E0">
              <w:rPr>
                <w:rFonts w:ascii="Times New Roman" w:hAnsi="Times New Roman"/>
                <w:b/>
                <w:bCs/>
                <w:sz w:val="20"/>
                <w:szCs w:val="20"/>
              </w:rPr>
              <w:t>ОРТОСТАН РЕСПУБЛИК</w:t>
            </w:r>
            <w:r w:rsidRPr="005E55E0">
              <w:rPr>
                <w:rFonts w:ascii="Times New Roman" w:hAnsi="Times New Roman"/>
                <w:b/>
                <w:sz w:val="20"/>
                <w:szCs w:val="20"/>
              </w:rPr>
              <w:t>А</w:t>
            </w:r>
            <w:r w:rsidRPr="005E55E0">
              <w:rPr>
                <w:rFonts w:ascii="Times New Roman" w:hAnsi="Times New Roman"/>
                <w:b/>
                <w:sz w:val="20"/>
                <w:szCs w:val="20"/>
                <w:lang w:val="be-BY"/>
              </w:rPr>
              <w:t>Һ</w:t>
            </w:r>
            <w:proofErr w:type="gramStart"/>
            <w:r w:rsidRPr="005E55E0">
              <w:rPr>
                <w:rFonts w:ascii="Times New Roman" w:hAnsi="Times New Roman"/>
                <w:b/>
                <w:sz w:val="20"/>
                <w:szCs w:val="20"/>
              </w:rPr>
              <w:t>Ы</w:t>
            </w:r>
            <w:proofErr w:type="gramEnd"/>
          </w:p>
          <w:p w:rsidR="00AF49E7" w:rsidRPr="005E55E0" w:rsidRDefault="00AF49E7" w:rsidP="00A43292">
            <w:pPr>
              <w:pStyle w:val="a3"/>
              <w:jc w:val="center"/>
              <w:rPr>
                <w:rFonts w:ascii="Times New Roman" w:hAnsi="Times New Roman"/>
                <w:b/>
                <w:sz w:val="20"/>
                <w:szCs w:val="20"/>
              </w:rPr>
            </w:pPr>
            <w:r w:rsidRPr="005E55E0">
              <w:rPr>
                <w:rFonts w:ascii="Times New Roman" w:hAnsi="Times New Roman"/>
                <w:b/>
                <w:sz w:val="20"/>
                <w:szCs w:val="20"/>
              </w:rPr>
              <w:t>АС</w:t>
            </w:r>
            <w:r w:rsidRPr="005E55E0">
              <w:rPr>
                <w:rFonts w:ascii="Times New Roman" w:hAnsi="Lucida Sans Unicode"/>
                <w:b/>
                <w:sz w:val="20"/>
                <w:szCs w:val="20"/>
                <w:lang w:val="be-BY"/>
              </w:rPr>
              <w:t>Ҡ</w:t>
            </w:r>
            <w:r w:rsidRPr="005E55E0">
              <w:rPr>
                <w:rFonts w:ascii="Times New Roman" w:hAnsi="Times New Roman"/>
                <w:b/>
                <w:sz w:val="20"/>
                <w:szCs w:val="20"/>
              </w:rPr>
              <w:t>ЫН  РАЙОНЫ</w:t>
            </w:r>
          </w:p>
          <w:p w:rsidR="00AF49E7" w:rsidRPr="005E55E0" w:rsidRDefault="00AF49E7" w:rsidP="00A43292">
            <w:pPr>
              <w:pStyle w:val="a3"/>
              <w:jc w:val="center"/>
              <w:rPr>
                <w:rFonts w:ascii="Times New Roman" w:hAnsi="Times New Roman"/>
                <w:b/>
                <w:sz w:val="20"/>
                <w:szCs w:val="20"/>
              </w:rPr>
            </w:pPr>
            <w:r w:rsidRPr="005E55E0">
              <w:rPr>
                <w:rFonts w:ascii="Times New Roman" w:hAnsi="Times New Roman"/>
                <w:b/>
                <w:sz w:val="20"/>
                <w:szCs w:val="20"/>
              </w:rPr>
              <w:t>МУНИЦИПАЛЬ РАЙОНЫ</w:t>
            </w:r>
            <w:r w:rsidRPr="005E55E0">
              <w:rPr>
                <w:rFonts w:ascii="Times New Roman" w:hAnsi="Times New Roman"/>
                <w:b/>
                <w:sz w:val="20"/>
                <w:szCs w:val="20"/>
                <w:lang w:val="be-BY"/>
              </w:rPr>
              <w:t>НЫҢ</w:t>
            </w:r>
          </w:p>
          <w:p w:rsidR="00AF49E7" w:rsidRPr="005E55E0" w:rsidRDefault="00AF49E7" w:rsidP="00A43292">
            <w:pPr>
              <w:pStyle w:val="a3"/>
              <w:jc w:val="center"/>
              <w:rPr>
                <w:rFonts w:ascii="Times New Roman" w:hAnsi="Times New Roman"/>
                <w:b/>
                <w:sz w:val="20"/>
                <w:szCs w:val="20"/>
                <w:lang w:val="be-BY"/>
              </w:rPr>
            </w:pPr>
            <w:r w:rsidRPr="005E55E0">
              <w:rPr>
                <w:rFonts w:ascii="Times New Roman" w:hAnsi="Times New Roman"/>
                <w:b/>
                <w:sz w:val="20"/>
                <w:szCs w:val="20"/>
                <w:lang w:val="be-BY"/>
              </w:rPr>
              <w:t>МОТАБАШ АУЫЛ  СОВЕТЫ</w:t>
            </w:r>
          </w:p>
          <w:p w:rsidR="00AF49E7" w:rsidRPr="004A2A02" w:rsidRDefault="00AF49E7" w:rsidP="00A43292">
            <w:pPr>
              <w:pStyle w:val="a3"/>
              <w:rPr>
                <w:rFonts w:ascii="Times New Roman" w:hAnsi="Times New Roman"/>
                <w:sz w:val="20"/>
                <w:szCs w:val="20"/>
              </w:rPr>
            </w:pPr>
          </w:p>
        </w:tc>
        <w:tc>
          <w:tcPr>
            <w:tcW w:w="2187" w:type="dxa"/>
            <w:tcBorders>
              <w:top w:val="nil"/>
              <w:left w:val="nil"/>
              <w:bottom w:val="thinThickSmallGap" w:sz="24" w:space="0" w:color="auto"/>
              <w:right w:val="nil"/>
            </w:tcBorders>
            <w:hideMark/>
          </w:tcPr>
          <w:p w:rsidR="00AF49E7" w:rsidRPr="004A2A02" w:rsidRDefault="00AF49E7" w:rsidP="00A43292">
            <w:pPr>
              <w:pStyle w:val="a3"/>
              <w:rPr>
                <w:rFonts w:ascii="Times New Roman" w:hAnsi="Times New Roman"/>
                <w:sz w:val="20"/>
                <w:szCs w:val="20"/>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142240</wp:posOffset>
                  </wp:positionV>
                  <wp:extent cx="925195" cy="1143000"/>
                  <wp:effectExtent l="19050" t="0" r="8255"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25195" cy="1143000"/>
                          </a:xfrm>
                          <a:prstGeom prst="rect">
                            <a:avLst/>
                          </a:prstGeom>
                          <a:noFill/>
                          <a:ln w="9525">
                            <a:noFill/>
                            <a:miter lim="800000"/>
                            <a:headEnd/>
                            <a:tailEnd/>
                          </a:ln>
                        </pic:spPr>
                      </pic:pic>
                    </a:graphicData>
                  </a:graphic>
                </wp:anchor>
              </w:drawing>
            </w:r>
          </w:p>
        </w:tc>
        <w:tc>
          <w:tcPr>
            <w:tcW w:w="3934" w:type="dxa"/>
            <w:tcBorders>
              <w:top w:val="nil"/>
              <w:left w:val="nil"/>
              <w:bottom w:val="thinThickSmallGap" w:sz="24" w:space="0" w:color="auto"/>
              <w:right w:val="nil"/>
            </w:tcBorders>
          </w:tcPr>
          <w:p w:rsidR="00AF49E7" w:rsidRPr="004A2A02" w:rsidRDefault="00AF49E7" w:rsidP="00A43292">
            <w:pPr>
              <w:pStyle w:val="a3"/>
              <w:rPr>
                <w:rFonts w:ascii="Times New Roman" w:hAnsi="Times New Roman"/>
                <w:sz w:val="20"/>
                <w:szCs w:val="20"/>
              </w:rPr>
            </w:pPr>
          </w:p>
          <w:p w:rsidR="00AF49E7" w:rsidRPr="005E55E0" w:rsidRDefault="00AF49E7" w:rsidP="00A43292">
            <w:pPr>
              <w:pStyle w:val="a3"/>
              <w:jc w:val="center"/>
              <w:rPr>
                <w:rFonts w:ascii="Times New Roman" w:hAnsi="Times New Roman"/>
                <w:b/>
                <w:sz w:val="20"/>
                <w:szCs w:val="20"/>
              </w:rPr>
            </w:pPr>
            <w:r w:rsidRPr="005E55E0">
              <w:rPr>
                <w:rFonts w:ascii="Times New Roman" w:hAnsi="Times New Roman"/>
                <w:b/>
                <w:sz w:val="20"/>
                <w:szCs w:val="20"/>
              </w:rPr>
              <w:t xml:space="preserve">СОВЕТ   </w:t>
            </w:r>
            <w:r w:rsidRPr="005E55E0">
              <w:rPr>
                <w:rFonts w:ascii="Times New Roman" w:hAnsi="Times New Roman"/>
                <w:b/>
                <w:sz w:val="20"/>
                <w:szCs w:val="20"/>
                <w:lang w:val="be-BY"/>
              </w:rPr>
              <w:t>СЕЛЬСКОГО</w:t>
            </w:r>
            <w:r w:rsidRPr="005E55E0">
              <w:rPr>
                <w:rFonts w:ascii="Times New Roman" w:hAnsi="Times New Roman"/>
                <w:b/>
                <w:sz w:val="20"/>
                <w:szCs w:val="20"/>
              </w:rPr>
              <w:t xml:space="preserve"> ПОСЕЛЕНИЯ</w:t>
            </w:r>
          </w:p>
          <w:p w:rsidR="00AF49E7" w:rsidRPr="005E55E0" w:rsidRDefault="00AF49E7" w:rsidP="00A43292">
            <w:pPr>
              <w:pStyle w:val="a3"/>
              <w:jc w:val="center"/>
              <w:rPr>
                <w:rFonts w:ascii="Times New Roman" w:hAnsi="Times New Roman"/>
                <w:b/>
                <w:i/>
                <w:sz w:val="20"/>
                <w:szCs w:val="20"/>
              </w:rPr>
            </w:pPr>
            <w:r w:rsidRPr="005E55E0">
              <w:rPr>
                <w:rFonts w:ascii="Times New Roman" w:hAnsi="Times New Roman"/>
                <w:b/>
                <w:sz w:val="20"/>
                <w:szCs w:val="20"/>
                <w:lang w:val="be-BY"/>
              </w:rPr>
              <w:t>МУТАБАШЕВСКИЙ СЕЛЬСОВЕТ</w:t>
            </w:r>
          </w:p>
          <w:p w:rsidR="00AF49E7" w:rsidRPr="005E55E0" w:rsidRDefault="00AF49E7" w:rsidP="00A43292">
            <w:pPr>
              <w:pStyle w:val="a3"/>
              <w:jc w:val="center"/>
              <w:rPr>
                <w:rFonts w:ascii="Times New Roman" w:hAnsi="Times New Roman"/>
                <w:b/>
                <w:i/>
                <w:sz w:val="20"/>
                <w:szCs w:val="20"/>
              </w:rPr>
            </w:pPr>
            <w:r w:rsidRPr="005E55E0">
              <w:rPr>
                <w:rFonts w:ascii="Times New Roman" w:hAnsi="Times New Roman"/>
                <w:b/>
                <w:sz w:val="20"/>
                <w:szCs w:val="20"/>
              </w:rPr>
              <w:t>МУНИЦИПАЛЬНОГО РАЙОНА</w:t>
            </w:r>
          </w:p>
          <w:p w:rsidR="00AF49E7" w:rsidRPr="005E55E0" w:rsidRDefault="00AF49E7" w:rsidP="00A43292">
            <w:pPr>
              <w:pStyle w:val="a3"/>
              <w:jc w:val="center"/>
              <w:rPr>
                <w:rFonts w:ascii="Times New Roman" w:hAnsi="Times New Roman"/>
                <w:b/>
                <w:i/>
                <w:sz w:val="20"/>
                <w:szCs w:val="20"/>
              </w:rPr>
            </w:pPr>
            <w:r w:rsidRPr="005E55E0">
              <w:rPr>
                <w:rFonts w:ascii="Times New Roman" w:hAnsi="Times New Roman"/>
                <w:b/>
                <w:sz w:val="20"/>
                <w:szCs w:val="20"/>
                <w:lang w:val="be-BY"/>
              </w:rPr>
              <w:t>АСКИН</w:t>
            </w:r>
            <w:r w:rsidRPr="005E55E0">
              <w:rPr>
                <w:rFonts w:ascii="Times New Roman" w:hAnsi="Times New Roman"/>
                <w:b/>
                <w:sz w:val="20"/>
                <w:szCs w:val="20"/>
              </w:rPr>
              <w:t>СКИЙ РАЙОН</w:t>
            </w:r>
          </w:p>
          <w:p w:rsidR="00AF49E7" w:rsidRPr="005E55E0" w:rsidRDefault="00AF49E7" w:rsidP="00A43292">
            <w:pPr>
              <w:pStyle w:val="a3"/>
              <w:jc w:val="center"/>
              <w:rPr>
                <w:rFonts w:ascii="Times New Roman" w:hAnsi="Times New Roman"/>
                <w:b/>
                <w:i/>
                <w:sz w:val="20"/>
                <w:szCs w:val="20"/>
              </w:rPr>
            </w:pPr>
            <w:r w:rsidRPr="005E55E0">
              <w:rPr>
                <w:rFonts w:ascii="Times New Roman" w:hAnsi="Times New Roman"/>
                <w:b/>
                <w:sz w:val="20"/>
                <w:szCs w:val="20"/>
              </w:rPr>
              <w:t>РЕСПУБЛИКИ  БАШКОРТОСТАН</w:t>
            </w:r>
          </w:p>
          <w:p w:rsidR="00AF49E7" w:rsidRPr="004A2A02" w:rsidRDefault="00AF49E7" w:rsidP="00A43292">
            <w:pPr>
              <w:pStyle w:val="a3"/>
              <w:jc w:val="center"/>
              <w:rPr>
                <w:rFonts w:ascii="Times New Roman" w:hAnsi="Times New Roman"/>
                <w:b/>
                <w:sz w:val="20"/>
                <w:szCs w:val="20"/>
                <w:lang w:val="be-BY"/>
              </w:rPr>
            </w:pPr>
          </w:p>
          <w:p w:rsidR="00AF49E7" w:rsidRPr="004A2A02" w:rsidRDefault="00AF49E7" w:rsidP="00A43292">
            <w:pPr>
              <w:pStyle w:val="a3"/>
              <w:rPr>
                <w:rFonts w:ascii="Times New Roman" w:hAnsi="Times New Roman"/>
                <w:sz w:val="20"/>
                <w:szCs w:val="20"/>
              </w:rPr>
            </w:pPr>
          </w:p>
        </w:tc>
      </w:tr>
    </w:tbl>
    <w:p w:rsidR="00AF49E7" w:rsidRDefault="00AF49E7" w:rsidP="00AF49E7">
      <w:pPr>
        <w:spacing w:after="0" w:line="240" w:lineRule="auto"/>
        <w:rPr>
          <w:rFonts w:ascii="Times New Roman" w:eastAsia="Times New Roman" w:hAnsi="Times New Roman" w:cs="Times New Roman"/>
          <w:b/>
          <w:bCs/>
          <w:sz w:val="28"/>
          <w:szCs w:val="28"/>
        </w:rPr>
      </w:pPr>
    </w:p>
    <w:p w:rsidR="00AF49E7" w:rsidRDefault="00AF49E7" w:rsidP="00AF49E7">
      <w:pPr>
        <w:spacing w:after="0" w:line="240" w:lineRule="auto"/>
        <w:rPr>
          <w:rFonts w:ascii="Times New Roman" w:eastAsia="Times New Roman" w:hAnsi="Times New Roman" w:cs="Times New Roman"/>
          <w:b/>
          <w:bCs/>
          <w:sz w:val="28"/>
          <w:szCs w:val="28"/>
        </w:rPr>
      </w:pPr>
    </w:p>
    <w:p w:rsidR="00AF49E7" w:rsidRDefault="00AF49E7" w:rsidP="00AF49E7">
      <w:pPr>
        <w:spacing w:after="0" w:line="240" w:lineRule="auto"/>
        <w:jc w:val="center"/>
        <w:rPr>
          <w:rFonts w:ascii="Times New Roman" w:eastAsia="Times New Roman" w:hAnsi="Times New Roman" w:cs="Times New Roman"/>
          <w:b/>
          <w:bCs/>
          <w:sz w:val="28"/>
          <w:szCs w:val="28"/>
        </w:rPr>
      </w:pPr>
    </w:p>
    <w:p w:rsidR="00AF49E7" w:rsidRDefault="00B76456" w:rsidP="00B76456">
      <w:pPr>
        <w:spacing w:after="0" w:line="240" w:lineRule="auto"/>
        <w:rPr>
          <w:rFonts w:ascii="Times New Roman" w:eastAsia="Times New Roman" w:hAnsi="Times New Roman" w:cs="Times New Roman"/>
          <w:bCs/>
          <w:sz w:val="28"/>
          <w:szCs w:val="28"/>
        </w:rPr>
      </w:pPr>
      <w:r>
        <w:rPr>
          <w:b/>
          <w:bCs/>
          <w:sz w:val="28"/>
          <w:szCs w:val="28"/>
        </w:rPr>
        <w:t xml:space="preserve">  </w:t>
      </w:r>
      <w:r w:rsidRPr="005E7C10">
        <w:rPr>
          <w:b/>
          <w:bCs/>
          <w:sz w:val="28"/>
          <w:szCs w:val="28"/>
        </w:rPr>
        <w:t>ПРОЕКТ</w:t>
      </w:r>
      <w:r>
        <w:rPr>
          <w:rFonts w:ascii="Times New Roman" w:eastAsia="Times New Roman" w:hAnsi="Times New Roman" w:cs="Times New Roman"/>
          <w:bCs/>
          <w:sz w:val="28"/>
          <w:szCs w:val="28"/>
        </w:rPr>
        <w:t xml:space="preserve">                  </w:t>
      </w:r>
      <w:r w:rsidR="00AF49E7">
        <w:rPr>
          <w:rFonts w:ascii="Times New Roman" w:eastAsia="Times New Roman" w:hAnsi="Times New Roman" w:cs="Times New Roman"/>
          <w:bCs/>
          <w:sz w:val="28"/>
          <w:szCs w:val="28"/>
        </w:rPr>
        <w:t xml:space="preserve">КАРАР                    </w:t>
      </w:r>
      <w:r>
        <w:rPr>
          <w:rFonts w:ascii="Times New Roman" w:eastAsia="Times New Roman" w:hAnsi="Times New Roman" w:cs="Times New Roman"/>
          <w:bCs/>
          <w:sz w:val="28"/>
          <w:szCs w:val="28"/>
        </w:rPr>
        <w:t xml:space="preserve">  </w:t>
      </w:r>
      <w:r w:rsidR="00AF49E7" w:rsidRPr="00AF49E7">
        <w:rPr>
          <w:rFonts w:ascii="Times New Roman" w:eastAsia="Times New Roman" w:hAnsi="Times New Roman" w:cs="Times New Roman"/>
          <w:bCs/>
          <w:sz w:val="28"/>
          <w:szCs w:val="28"/>
        </w:rPr>
        <w:t xml:space="preserve">  №</w:t>
      </w:r>
      <w:r w:rsidR="00FF77CC">
        <w:rPr>
          <w:rFonts w:ascii="Times New Roman" w:eastAsia="Times New Roman" w:hAnsi="Times New Roman" w:cs="Times New Roman"/>
          <w:bCs/>
          <w:sz w:val="28"/>
          <w:szCs w:val="28"/>
        </w:rPr>
        <w:t>152</w:t>
      </w:r>
      <w:r w:rsidR="00AF49E7" w:rsidRPr="00AF49E7">
        <w:rPr>
          <w:rFonts w:ascii="Times New Roman" w:eastAsia="Times New Roman" w:hAnsi="Times New Roman" w:cs="Times New Roman"/>
          <w:bCs/>
          <w:sz w:val="28"/>
          <w:szCs w:val="28"/>
        </w:rPr>
        <w:t xml:space="preserve">                 </w:t>
      </w:r>
      <w:r w:rsidR="00AF49E7">
        <w:rPr>
          <w:rFonts w:ascii="Times New Roman" w:eastAsia="Times New Roman" w:hAnsi="Times New Roman" w:cs="Times New Roman"/>
          <w:bCs/>
          <w:sz w:val="28"/>
          <w:szCs w:val="28"/>
        </w:rPr>
        <w:t xml:space="preserve">     </w:t>
      </w:r>
      <w:r w:rsidR="00AF49E7" w:rsidRPr="00AF49E7">
        <w:rPr>
          <w:rFonts w:ascii="Times New Roman" w:eastAsia="Times New Roman" w:hAnsi="Times New Roman" w:cs="Times New Roman"/>
          <w:bCs/>
          <w:sz w:val="28"/>
          <w:szCs w:val="28"/>
        </w:rPr>
        <w:t xml:space="preserve">  РЕШЕНИЕ</w:t>
      </w:r>
    </w:p>
    <w:p w:rsidR="00AF49E7" w:rsidRDefault="00AF49E7" w:rsidP="00AF49E7">
      <w:pPr>
        <w:spacing w:after="0" w:line="240" w:lineRule="auto"/>
        <w:jc w:val="center"/>
        <w:rPr>
          <w:rFonts w:ascii="Times New Roman" w:eastAsia="Times New Roman" w:hAnsi="Times New Roman" w:cs="Times New Roman"/>
          <w:bCs/>
          <w:sz w:val="28"/>
          <w:szCs w:val="28"/>
        </w:rPr>
      </w:pPr>
    </w:p>
    <w:p w:rsidR="00AF49E7" w:rsidRPr="00AF49E7" w:rsidRDefault="00FF77CC" w:rsidP="00AF49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923883">
        <w:rPr>
          <w:rFonts w:ascii="Times New Roman" w:eastAsia="Times New Roman" w:hAnsi="Times New Roman" w:cs="Times New Roman"/>
          <w:bCs/>
          <w:sz w:val="28"/>
          <w:szCs w:val="28"/>
        </w:rPr>
        <w:t>05</w:t>
      </w:r>
      <w:r w:rsidR="00AF49E7">
        <w:rPr>
          <w:rFonts w:ascii="Times New Roman" w:eastAsia="Times New Roman" w:hAnsi="Times New Roman" w:cs="Times New Roman"/>
          <w:bCs/>
          <w:sz w:val="28"/>
          <w:szCs w:val="28"/>
        </w:rPr>
        <w:t xml:space="preserve">  </w:t>
      </w:r>
      <w:r w:rsidR="00AF49E7" w:rsidRPr="00AF49E7">
        <w:rPr>
          <w:rFonts w:ascii="Times New Roman" w:eastAsia="Times New Roman" w:hAnsi="Times New Roman" w:cs="Times New Roman"/>
          <w:bCs/>
          <w:sz w:val="28"/>
          <w:szCs w:val="28"/>
        </w:rPr>
        <w:t xml:space="preserve">апрель </w:t>
      </w:r>
      <w:r w:rsidR="00AF49E7">
        <w:rPr>
          <w:rFonts w:ascii="Times New Roman" w:eastAsia="Times New Roman" w:hAnsi="Times New Roman" w:cs="Times New Roman"/>
          <w:bCs/>
          <w:sz w:val="28"/>
          <w:szCs w:val="28"/>
        </w:rPr>
        <w:t xml:space="preserve">2018 </w:t>
      </w:r>
      <w:proofErr w:type="spellStart"/>
      <w:r w:rsidR="00AF49E7">
        <w:rPr>
          <w:rFonts w:ascii="Times New Roman" w:eastAsia="Times New Roman" w:hAnsi="Times New Roman" w:cs="Times New Roman"/>
          <w:bCs/>
          <w:sz w:val="28"/>
          <w:szCs w:val="28"/>
        </w:rPr>
        <w:t>й</w:t>
      </w:r>
      <w:proofErr w:type="spellEnd"/>
      <w:r w:rsidR="00AF49E7">
        <w:rPr>
          <w:rFonts w:ascii="Times New Roman" w:eastAsia="Times New Roman" w:hAnsi="Times New Roman" w:cs="Times New Roman"/>
          <w:bCs/>
          <w:sz w:val="28"/>
          <w:szCs w:val="28"/>
        </w:rPr>
        <w:t xml:space="preserve">.                      </w:t>
      </w:r>
      <w:r w:rsidR="00AF49E7" w:rsidRPr="00AF49E7">
        <w:rPr>
          <w:rFonts w:ascii="Times New Roman" w:eastAsia="Times New Roman" w:hAnsi="Times New Roman" w:cs="Times New Roman"/>
          <w:bCs/>
          <w:sz w:val="28"/>
          <w:szCs w:val="28"/>
        </w:rPr>
        <w:t xml:space="preserve">                     </w:t>
      </w:r>
      <w:r w:rsidR="00923883">
        <w:rPr>
          <w:rFonts w:ascii="Times New Roman" w:eastAsia="Times New Roman" w:hAnsi="Times New Roman" w:cs="Times New Roman"/>
          <w:bCs/>
          <w:sz w:val="28"/>
          <w:szCs w:val="28"/>
        </w:rPr>
        <w:t xml:space="preserve">          05</w:t>
      </w:r>
      <w:r w:rsidR="00AF49E7">
        <w:rPr>
          <w:rFonts w:ascii="Times New Roman" w:eastAsia="Times New Roman" w:hAnsi="Times New Roman" w:cs="Times New Roman"/>
          <w:bCs/>
          <w:sz w:val="28"/>
          <w:szCs w:val="28"/>
        </w:rPr>
        <w:t xml:space="preserve">  </w:t>
      </w:r>
      <w:r w:rsidR="00AF49E7" w:rsidRPr="00AF49E7">
        <w:rPr>
          <w:rFonts w:ascii="Times New Roman" w:eastAsia="Times New Roman" w:hAnsi="Times New Roman" w:cs="Times New Roman"/>
          <w:bCs/>
          <w:sz w:val="28"/>
          <w:szCs w:val="28"/>
        </w:rPr>
        <w:t xml:space="preserve">апреля  </w:t>
      </w:r>
      <w:smartTag w:uri="urn:schemas-microsoft-com:office:smarttags" w:element="metricconverter">
        <w:smartTagPr>
          <w:attr w:name="ProductID" w:val="2018 г"/>
        </w:smartTagPr>
        <w:r w:rsidR="00AF49E7" w:rsidRPr="00AF49E7">
          <w:rPr>
            <w:rFonts w:ascii="Times New Roman" w:eastAsia="Times New Roman" w:hAnsi="Times New Roman" w:cs="Times New Roman"/>
            <w:bCs/>
            <w:sz w:val="28"/>
            <w:szCs w:val="28"/>
          </w:rPr>
          <w:t>2018 г</w:t>
        </w:r>
      </w:smartTag>
      <w:r w:rsidR="00AF49E7" w:rsidRPr="00AF49E7">
        <w:rPr>
          <w:rFonts w:ascii="Times New Roman" w:eastAsia="Times New Roman" w:hAnsi="Times New Roman" w:cs="Times New Roman"/>
          <w:bCs/>
          <w:sz w:val="28"/>
          <w:szCs w:val="28"/>
        </w:rPr>
        <w:t>.</w:t>
      </w:r>
      <w:r w:rsidR="00AF49E7" w:rsidRPr="00AF49E7">
        <w:rPr>
          <w:rFonts w:ascii="Times New Roman" w:eastAsia="Times New Roman" w:hAnsi="Times New Roman" w:cs="Times New Roman"/>
          <w:sz w:val="28"/>
          <w:szCs w:val="28"/>
        </w:rPr>
        <w:tab/>
      </w:r>
    </w:p>
    <w:p w:rsidR="00AF49E7" w:rsidRPr="00AF49E7" w:rsidRDefault="00AF49E7" w:rsidP="00AF49E7">
      <w:pPr>
        <w:spacing w:after="0" w:line="240" w:lineRule="auto"/>
        <w:jc w:val="center"/>
        <w:rPr>
          <w:rFonts w:ascii="Times New Roman" w:eastAsia="Times New Roman" w:hAnsi="Times New Roman" w:cs="Times New Roman"/>
          <w:sz w:val="28"/>
          <w:szCs w:val="28"/>
        </w:rPr>
      </w:pPr>
    </w:p>
    <w:p w:rsidR="00AF49E7" w:rsidRPr="00AF49E7" w:rsidRDefault="00AF49E7" w:rsidP="00AF49E7">
      <w:pPr>
        <w:spacing w:after="0" w:line="240" w:lineRule="auto"/>
        <w:jc w:val="center"/>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О внесении изменений в решение Совета сельского поселения</w:t>
      </w:r>
      <w:r>
        <w:rPr>
          <w:rFonts w:ascii="Times New Roman" w:eastAsia="Times New Roman" w:hAnsi="Times New Roman" w:cs="Times New Roman"/>
          <w:sz w:val="28"/>
          <w:szCs w:val="28"/>
        </w:rPr>
        <w:t xml:space="preserve"> Мутабашевский </w:t>
      </w:r>
      <w:r w:rsidRPr="00AF49E7">
        <w:rPr>
          <w:rFonts w:ascii="Times New Roman" w:eastAsia="Times New Roman" w:hAnsi="Times New Roman" w:cs="Times New Roman"/>
          <w:sz w:val="28"/>
          <w:szCs w:val="28"/>
        </w:rPr>
        <w:t xml:space="preserve"> сельсовет от 20.04.2</w:t>
      </w:r>
      <w:r>
        <w:rPr>
          <w:rFonts w:ascii="Times New Roman" w:eastAsia="Times New Roman" w:hAnsi="Times New Roman" w:cs="Times New Roman"/>
          <w:sz w:val="28"/>
          <w:szCs w:val="28"/>
        </w:rPr>
        <w:t>010 № 157</w:t>
      </w:r>
      <w:r w:rsidRPr="00AF49E7">
        <w:rPr>
          <w:rFonts w:ascii="Times New Roman" w:eastAsia="Times New Roman" w:hAnsi="Times New Roman" w:cs="Times New Roman"/>
          <w:sz w:val="28"/>
          <w:szCs w:val="28"/>
        </w:rPr>
        <w:t xml:space="preserve"> «Об утверждении Положения о бюджетном процессе в сельском поселении </w:t>
      </w:r>
      <w:r>
        <w:rPr>
          <w:rFonts w:ascii="Times New Roman" w:eastAsia="Times New Roman" w:hAnsi="Times New Roman" w:cs="Times New Roman"/>
          <w:sz w:val="28"/>
          <w:szCs w:val="28"/>
        </w:rPr>
        <w:t>Мутабашевский</w:t>
      </w:r>
      <w:r w:rsidRPr="00AF49E7">
        <w:rPr>
          <w:rFonts w:ascii="Times New Roman" w:eastAsia="Times New Roman" w:hAnsi="Times New Roman" w:cs="Times New Roman"/>
          <w:sz w:val="28"/>
          <w:szCs w:val="28"/>
        </w:rPr>
        <w:t xml:space="preserve"> сельсовет муниципального района Аскинский район Республики Башкортостан»</w:t>
      </w:r>
    </w:p>
    <w:p w:rsidR="00AF49E7" w:rsidRPr="00AF49E7" w:rsidRDefault="00AF49E7" w:rsidP="00AF49E7">
      <w:pPr>
        <w:spacing w:after="0" w:line="240" w:lineRule="auto"/>
        <w:jc w:val="center"/>
        <w:rPr>
          <w:rFonts w:ascii="Times New Roman" w:eastAsia="Times New Roman" w:hAnsi="Times New Roman" w:cs="Times New Roman"/>
          <w:sz w:val="28"/>
          <w:szCs w:val="28"/>
        </w:rPr>
      </w:pPr>
    </w:p>
    <w:p w:rsidR="00AF49E7" w:rsidRPr="00AF49E7" w:rsidRDefault="00AF49E7" w:rsidP="00AF49E7">
      <w:pPr>
        <w:spacing w:after="0" w:line="240" w:lineRule="auto"/>
        <w:ind w:firstLine="709"/>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Рассмотрев протест прокурора  района и в целях приведения в соответствие с действующим законодательством,  Совет сельского поселения </w:t>
      </w:r>
      <w:r>
        <w:rPr>
          <w:rFonts w:ascii="Times New Roman" w:eastAsia="Times New Roman" w:hAnsi="Times New Roman" w:cs="Times New Roman"/>
          <w:sz w:val="28"/>
          <w:szCs w:val="28"/>
        </w:rPr>
        <w:t>Мутабашевский</w:t>
      </w:r>
      <w:r w:rsidRPr="00AF49E7">
        <w:rPr>
          <w:rFonts w:ascii="Times New Roman" w:eastAsia="Times New Roman" w:hAnsi="Times New Roman" w:cs="Times New Roman"/>
          <w:sz w:val="28"/>
          <w:szCs w:val="28"/>
        </w:rPr>
        <w:t xml:space="preserve"> сельсовет муниципального района  Аскинский район Республики Башкортостан,      </w:t>
      </w:r>
      <w:r w:rsidR="00E4770D" w:rsidRPr="00E4770D">
        <w:rPr>
          <w:rFonts w:ascii="Times New Roman" w:eastAsia="Times New Roman" w:hAnsi="Times New Roman" w:cs="Times New Roman"/>
          <w:sz w:val="28"/>
          <w:szCs w:val="28"/>
        </w:rPr>
        <w:t>решил</w:t>
      </w:r>
      <w:r w:rsidRPr="00AF49E7">
        <w:rPr>
          <w:rFonts w:ascii="Times New Roman" w:eastAsia="Times New Roman" w:hAnsi="Times New Roman" w:cs="Times New Roman"/>
          <w:sz w:val="28"/>
          <w:szCs w:val="28"/>
        </w:rPr>
        <w:t>:</w:t>
      </w:r>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        1. Подпункт 4 пункта 3 статьи 14 Положения о бюджетном процессе изложить в следующей редакции:</w:t>
      </w:r>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 "4)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AF49E7" w:rsidRPr="00AF49E7" w:rsidRDefault="00AF49E7" w:rsidP="00AF49E7">
      <w:pPr>
        <w:spacing w:after="0" w:line="240" w:lineRule="auto"/>
        <w:jc w:val="both"/>
        <w:rPr>
          <w:rFonts w:ascii="Times New Roman" w:eastAsia="Times New Roman" w:hAnsi="Times New Roman" w:cs="Times New Roman"/>
          <w:b/>
          <w:sz w:val="28"/>
          <w:szCs w:val="28"/>
        </w:rPr>
      </w:pPr>
      <w:r w:rsidRPr="00AF49E7">
        <w:rPr>
          <w:rFonts w:ascii="Times New Roman" w:eastAsia="Times New Roman" w:hAnsi="Times New Roman" w:cs="Times New Roman"/>
          <w:sz w:val="28"/>
          <w:szCs w:val="28"/>
        </w:rPr>
        <w:t xml:space="preserve">          2. Пункт 5  статьи 14 Положения о бюджетном процессе  изложить в следующей редакции:</w:t>
      </w:r>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"5. </w:t>
      </w:r>
      <w:proofErr w:type="gramStart"/>
      <w:r w:rsidRPr="00AF49E7">
        <w:rPr>
          <w:rFonts w:ascii="Times New Roman" w:eastAsia="Times New Roman" w:hAnsi="Times New Roman" w:cs="Times New Roman"/>
          <w:sz w:val="28"/>
          <w:szCs w:val="28"/>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sidRPr="00AF49E7">
        <w:rPr>
          <w:rFonts w:ascii="Times New Roman" w:eastAsia="Times New Roman" w:hAnsi="Times New Roman" w:cs="Times New Roman"/>
          <w:sz w:val="28"/>
          <w:szCs w:val="28"/>
        </w:rPr>
        <w:t xml:space="preserve">) </w:t>
      </w:r>
      <w:proofErr w:type="gramStart"/>
      <w:r w:rsidRPr="00AF49E7">
        <w:rPr>
          <w:rFonts w:ascii="Times New Roman" w:eastAsia="Times New Roman" w:hAnsi="Times New Roman" w:cs="Times New Roman"/>
          <w:sz w:val="28"/>
          <w:szCs w:val="28"/>
        </w:rPr>
        <w:t xml:space="preserve">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w:t>
      </w:r>
      <w:r w:rsidRPr="00AF49E7">
        <w:rPr>
          <w:rFonts w:ascii="Times New Roman" w:eastAsia="Times New Roman" w:hAnsi="Times New Roman" w:cs="Times New Roman"/>
          <w:sz w:val="28"/>
          <w:szCs w:val="28"/>
        </w:rPr>
        <w:lastRenderedPageBreak/>
        <w:t xml:space="preserve">финансового контроля проверок соблюдения ими условий, целей и порядка предоставления субсидий".  </w:t>
      </w:r>
      <w:proofErr w:type="gramEnd"/>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       3.Дополнить пунктами 8 и 9 статьи 14 следующего содержания: </w:t>
      </w:r>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"8. </w:t>
      </w:r>
      <w:proofErr w:type="gramStart"/>
      <w:r w:rsidRPr="00AF49E7">
        <w:rPr>
          <w:rFonts w:ascii="Times New Roman" w:eastAsia="Times New Roman" w:hAnsi="Times New Roman" w:cs="Times New Roman"/>
          <w:sz w:val="28"/>
          <w:szCs w:val="28"/>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Pr="00AF49E7">
        <w:rPr>
          <w:rFonts w:ascii="Times New Roman" w:eastAsia="Times New Roman" w:hAnsi="Times New Roman" w:cs="Times New Roman"/>
          <w:sz w:val="28"/>
          <w:szCs w:val="28"/>
        </w:rPr>
        <w:t xml:space="preserve"> последующим увеличением уставных капиталов таких юридических лиц в соответствии с законодательством Российской Федерации. 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AF49E7">
        <w:rPr>
          <w:rFonts w:ascii="Times New Roman" w:eastAsia="Times New Roman" w:hAnsi="Times New Roman" w:cs="Times New Roman"/>
          <w:sz w:val="28"/>
          <w:szCs w:val="28"/>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AF49E7">
        <w:rPr>
          <w:rFonts w:ascii="Times New Roman" w:eastAsia="Times New Roman" w:hAnsi="Times New Roman" w:cs="Times New Roman"/>
          <w:sz w:val="28"/>
          <w:szCs w:val="28"/>
        </w:rPr>
        <w:t xml:space="preserve"> </w:t>
      </w:r>
      <w:proofErr w:type="gramStart"/>
      <w:r w:rsidRPr="00AF49E7">
        <w:rPr>
          <w:rFonts w:ascii="Times New Roman" w:eastAsia="Times New Roman" w:hAnsi="Times New Roman" w:cs="Times New Roman"/>
          <w:sz w:val="28"/>
          <w:szCs w:val="28"/>
        </w:rPr>
        <w:t>финансовом году (за исключением субсидии, предоставляемой в пределах</w:t>
      </w:r>
      <w:proofErr w:type="gramEnd"/>
    </w:p>
    <w:p w:rsidR="00AF49E7" w:rsidRPr="00AF49E7" w:rsidRDefault="00AF49E7" w:rsidP="00AF49E7">
      <w:pPr>
        <w:spacing w:after="0" w:line="240" w:lineRule="auto"/>
        <w:jc w:val="both"/>
        <w:rPr>
          <w:rFonts w:ascii="Times New Roman" w:eastAsia="Times New Roman" w:hAnsi="Times New Roman" w:cs="Times New Roman"/>
          <w:sz w:val="28"/>
          <w:szCs w:val="28"/>
        </w:rPr>
      </w:pPr>
      <w:proofErr w:type="gramStart"/>
      <w:r w:rsidRPr="00AF49E7">
        <w:rPr>
          <w:rFonts w:ascii="Times New Roman" w:eastAsia="Times New Roman" w:hAnsi="Times New Roman" w:cs="Times New Roman"/>
          <w:sz w:val="28"/>
          <w:szCs w:val="28"/>
        </w:rPr>
        <w:t>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r w:rsidRPr="00AF49E7">
        <w:rPr>
          <w:rFonts w:ascii="Times New Roman" w:eastAsia="Times New Roman" w:hAnsi="Times New Roman" w:cs="Times New Roman"/>
          <w:sz w:val="28"/>
          <w:szCs w:val="28"/>
        </w:rPr>
        <w:t xml:space="preserve"> 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w:t>
      </w:r>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9. </w:t>
      </w:r>
      <w:proofErr w:type="gramStart"/>
      <w:r w:rsidRPr="00AF49E7">
        <w:rPr>
          <w:rFonts w:ascii="Times New Roman" w:eastAsia="Times New Roman" w:hAnsi="Times New Roman" w:cs="Times New Roman"/>
          <w:sz w:val="28"/>
          <w:szCs w:val="28"/>
        </w:rPr>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w:t>
      </w:r>
      <w:r w:rsidRPr="00AF49E7">
        <w:rPr>
          <w:rFonts w:ascii="Times New Roman" w:eastAsia="Times New Roman" w:hAnsi="Times New Roman" w:cs="Times New Roman"/>
          <w:sz w:val="28"/>
          <w:szCs w:val="28"/>
        </w:rPr>
        <w:lastRenderedPageBreak/>
        <w:t>соглашений о госу</w:t>
      </w:r>
      <w:r w:rsidR="0074123F">
        <w:rPr>
          <w:rFonts w:ascii="Times New Roman" w:eastAsia="Times New Roman" w:hAnsi="Times New Roman" w:cs="Times New Roman"/>
          <w:sz w:val="28"/>
          <w:szCs w:val="28"/>
        </w:rPr>
        <w:t>дарс</w:t>
      </w:r>
      <w:r w:rsidR="00416321">
        <w:rPr>
          <w:rFonts w:ascii="Times New Roman" w:eastAsia="Times New Roman" w:hAnsi="Times New Roman" w:cs="Times New Roman"/>
          <w:sz w:val="28"/>
          <w:szCs w:val="28"/>
        </w:rPr>
        <w:t xml:space="preserve">твенно-частном партнерстве, </w:t>
      </w:r>
      <w:proofErr w:type="spellStart"/>
      <w:r w:rsidR="00416321">
        <w:rPr>
          <w:rFonts w:ascii="Times New Roman" w:eastAsia="Times New Roman" w:hAnsi="Times New Roman" w:cs="Times New Roman"/>
          <w:sz w:val="28"/>
          <w:szCs w:val="28"/>
        </w:rPr>
        <w:t>муниципально</w:t>
      </w:r>
      <w:proofErr w:type="spellEnd"/>
      <w:r w:rsidR="0074123F">
        <w:rPr>
          <w:rFonts w:ascii="Times New Roman" w:eastAsia="Times New Roman" w:hAnsi="Times New Roman" w:cs="Times New Roman"/>
          <w:sz w:val="28"/>
          <w:szCs w:val="28"/>
        </w:rPr>
        <w:t xml:space="preserve"> </w:t>
      </w:r>
      <w:r w:rsidRPr="00AF49E7">
        <w:rPr>
          <w:rFonts w:ascii="Times New Roman" w:eastAsia="Times New Roman" w:hAnsi="Times New Roman" w:cs="Times New Roman"/>
          <w:sz w:val="28"/>
          <w:szCs w:val="28"/>
        </w:rPr>
        <w:t>- 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w:t>
      </w:r>
      <w:proofErr w:type="gramEnd"/>
      <w:r w:rsidRPr="00AF49E7">
        <w:rPr>
          <w:rFonts w:ascii="Times New Roman" w:eastAsia="Times New Roman" w:hAnsi="Times New Roman" w:cs="Times New Roman"/>
          <w:sz w:val="28"/>
          <w:szCs w:val="28"/>
        </w:rPr>
        <w:t xml:space="preserve"> </w:t>
      </w:r>
      <w:proofErr w:type="gramStart"/>
      <w:r w:rsidRPr="00AF49E7">
        <w:rPr>
          <w:rFonts w:ascii="Times New Roman" w:eastAsia="Times New Roman" w:hAnsi="Times New Roman" w:cs="Times New Roman"/>
          <w:sz w:val="28"/>
          <w:szCs w:val="28"/>
        </w:rPr>
        <w:t>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w:t>
      </w:r>
      <w:r w:rsidR="00416321">
        <w:rPr>
          <w:rFonts w:ascii="Times New Roman" w:eastAsia="Times New Roman" w:hAnsi="Times New Roman" w:cs="Times New Roman"/>
          <w:sz w:val="28"/>
          <w:szCs w:val="28"/>
        </w:rPr>
        <w:t>мыми в определяемом ими порядке</w:t>
      </w:r>
      <w:r w:rsidRPr="00AF49E7">
        <w:rPr>
          <w:rFonts w:ascii="Times New Roman" w:eastAsia="Times New Roman" w:hAnsi="Times New Roman" w:cs="Times New Roman"/>
          <w:sz w:val="28"/>
          <w:szCs w:val="28"/>
        </w:rPr>
        <w:t>".</w:t>
      </w:r>
      <w:proofErr w:type="gramEnd"/>
    </w:p>
    <w:p w:rsidR="00AF49E7" w:rsidRPr="00AF49E7" w:rsidRDefault="00AF49E7" w:rsidP="00AF49E7">
      <w:pPr>
        <w:spacing w:after="0" w:line="240" w:lineRule="auto"/>
        <w:jc w:val="both"/>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 xml:space="preserve">       4. Обнародовать  настоящее решение на информационном стенде в здании администрации сельского поселения по адресу: д</w:t>
      </w:r>
      <w:proofErr w:type="gramStart"/>
      <w:r w:rsidRPr="00AF49E7">
        <w:rPr>
          <w:rFonts w:ascii="Times New Roman" w:eastAsia="Times New Roman" w:hAnsi="Times New Roman" w:cs="Times New Roman"/>
          <w:sz w:val="28"/>
          <w:szCs w:val="28"/>
        </w:rPr>
        <w:t>.</w:t>
      </w:r>
      <w:r w:rsidR="00416321">
        <w:rPr>
          <w:rFonts w:ascii="Times New Roman" w:eastAsia="Times New Roman" w:hAnsi="Times New Roman" w:cs="Times New Roman"/>
          <w:sz w:val="28"/>
          <w:szCs w:val="28"/>
        </w:rPr>
        <w:t>С</w:t>
      </w:r>
      <w:proofErr w:type="gramEnd"/>
      <w:r w:rsidR="00416321">
        <w:rPr>
          <w:rFonts w:ascii="Times New Roman" w:eastAsia="Times New Roman" w:hAnsi="Times New Roman" w:cs="Times New Roman"/>
          <w:sz w:val="28"/>
          <w:szCs w:val="28"/>
        </w:rPr>
        <w:t xml:space="preserve">тарый </w:t>
      </w:r>
      <w:r>
        <w:rPr>
          <w:rFonts w:ascii="Times New Roman" w:eastAsia="Times New Roman" w:hAnsi="Times New Roman" w:cs="Times New Roman"/>
          <w:sz w:val="28"/>
          <w:szCs w:val="28"/>
        </w:rPr>
        <w:t>Мутабаш</w:t>
      </w:r>
      <w:r w:rsidRPr="00AF49E7">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Центральная, д.29</w:t>
      </w:r>
      <w:r w:rsidRPr="00AF49E7">
        <w:rPr>
          <w:rFonts w:ascii="Times New Roman" w:eastAsia="Times New Roman" w:hAnsi="Times New Roman" w:cs="Times New Roman"/>
          <w:sz w:val="28"/>
          <w:szCs w:val="28"/>
        </w:rPr>
        <w:t xml:space="preserve"> и разместить на официальном сайте органов местного самоуправления сельского поселения </w:t>
      </w:r>
      <w:r>
        <w:rPr>
          <w:rFonts w:ascii="Times New Roman" w:eastAsia="Times New Roman" w:hAnsi="Times New Roman" w:cs="Times New Roman"/>
          <w:sz w:val="28"/>
          <w:szCs w:val="28"/>
        </w:rPr>
        <w:t>Мутабашевский</w:t>
      </w:r>
      <w:r w:rsidRPr="00AF49E7">
        <w:rPr>
          <w:rFonts w:ascii="Times New Roman" w:eastAsia="Times New Roman" w:hAnsi="Times New Roman" w:cs="Times New Roman"/>
          <w:sz w:val="28"/>
          <w:szCs w:val="28"/>
        </w:rPr>
        <w:t xml:space="preserve"> сельсовет муниципального района  Аскинский район.</w:t>
      </w:r>
    </w:p>
    <w:p w:rsidR="00AF49E7" w:rsidRPr="00AF49E7" w:rsidRDefault="00AF49E7" w:rsidP="00AF49E7">
      <w:pPr>
        <w:spacing w:after="0" w:line="240" w:lineRule="auto"/>
        <w:contextualSpacing/>
        <w:jc w:val="both"/>
        <w:rPr>
          <w:rFonts w:ascii="Times New Roman" w:eastAsia="Times New Roman" w:hAnsi="Times New Roman" w:cs="Times New Roman"/>
          <w:sz w:val="28"/>
          <w:szCs w:val="28"/>
          <w:lang w:eastAsia="en-US"/>
        </w:rPr>
      </w:pPr>
      <w:r w:rsidRPr="00AF49E7">
        <w:rPr>
          <w:rFonts w:ascii="Times New Roman" w:eastAsia="Times New Roman" w:hAnsi="Times New Roman" w:cs="Times New Roman"/>
          <w:sz w:val="28"/>
          <w:szCs w:val="28"/>
          <w:lang w:eastAsia="en-US"/>
        </w:rPr>
        <w:t xml:space="preserve">       5. Контроль  исполнения настоящего решения возложить на постоянную комиссию Совета сельского поселения </w:t>
      </w:r>
      <w:r>
        <w:rPr>
          <w:rFonts w:ascii="Times New Roman" w:eastAsia="Times New Roman" w:hAnsi="Times New Roman" w:cs="Times New Roman"/>
          <w:sz w:val="28"/>
          <w:szCs w:val="28"/>
        </w:rPr>
        <w:t>Мутабашевский</w:t>
      </w:r>
      <w:r w:rsidRPr="00AF49E7">
        <w:rPr>
          <w:rFonts w:ascii="Times New Roman" w:eastAsia="Times New Roman" w:hAnsi="Times New Roman" w:cs="Times New Roman"/>
          <w:sz w:val="28"/>
          <w:szCs w:val="28"/>
          <w:lang w:eastAsia="en-US"/>
        </w:rPr>
        <w:t xml:space="preserve"> сельсовет муниципального района Аскинский район Республики Башкортостан по бюджету,  налогам и вопросам муниципальной собственности.</w:t>
      </w:r>
    </w:p>
    <w:p w:rsidR="00AF49E7" w:rsidRPr="00AF49E7" w:rsidRDefault="00AF49E7" w:rsidP="00AF49E7">
      <w:pPr>
        <w:spacing w:before="100" w:beforeAutospacing="1" w:after="100" w:afterAutospacing="1" w:line="240" w:lineRule="auto"/>
        <w:contextualSpacing/>
        <w:jc w:val="right"/>
        <w:rPr>
          <w:rFonts w:ascii="Times New Roman" w:eastAsia="Times New Roman" w:hAnsi="Times New Roman" w:cs="Times New Roman"/>
          <w:sz w:val="28"/>
          <w:szCs w:val="28"/>
        </w:rPr>
      </w:pPr>
    </w:p>
    <w:p w:rsidR="00AF49E7" w:rsidRPr="00AF49E7" w:rsidRDefault="00AF49E7" w:rsidP="00AF49E7">
      <w:pPr>
        <w:spacing w:after="0" w:line="240" w:lineRule="auto"/>
        <w:contextualSpacing/>
        <w:jc w:val="right"/>
        <w:rPr>
          <w:rFonts w:ascii="Times New Roman" w:eastAsia="Times New Roman" w:hAnsi="Times New Roman" w:cs="Times New Roman"/>
          <w:sz w:val="28"/>
          <w:szCs w:val="28"/>
        </w:rPr>
      </w:pPr>
    </w:p>
    <w:p w:rsidR="00AF49E7" w:rsidRPr="00AF49E7" w:rsidRDefault="00AF49E7" w:rsidP="00AF49E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AF49E7">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p>
    <w:p w:rsidR="00AF49E7" w:rsidRPr="00AF49E7" w:rsidRDefault="00923883" w:rsidP="00AF49E7">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F49E7" w:rsidRPr="00AF49E7">
        <w:rPr>
          <w:rFonts w:ascii="Times New Roman" w:eastAsia="Times New Roman" w:hAnsi="Times New Roman" w:cs="Times New Roman"/>
          <w:sz w:val="28"/>
          <w:szCs w:val="28"/>
        </w:rPr>
        <w:t xml:space="preserve">ельского поселения </w:t>
      </w:r>
      <w:r w:rsidR="00AF49E7">
        <w:rPr>
          <w:rFonts w:ascii="Times New Roman" w:eastAsia="Times New Roman" w:hAnsi="Times New Roman" w:cs="Times New Roman"/>
          <w:sz w:val="28"/>
          <w:szCs w:val="28"/>
        </w:rPr>
        <w:t>Мутабашевский</w:t>
      </w:r>
      <w:r w:rsidR="00AF49E7" w:rsidRPr="00AF49E7">
        <w:rPr>
          <w:rFonts w:ascii="Times New Roman" w:eastAsia="Times New Roman" w:hAnsi="Times New Roman" w:cs="Times New Roman"/>
          <w:sz w:val="28"/>
          <w:szCs w:val="28"/>
        </w:rPr>
        <w:t xml:space="preserve"> сельсовет</w:t>
      </w:r>
    </w:p>
    <w:p w:rsidR="00AF49E7" w:rsidRPr="00AF49E7" w:rsidRDefault="00AF49E7" w:rsidP="00AF49E7">
      <w:pPr>
        <w:spacing w:after="0" w:line="240" w:lineRule="auto"/>
        <w:contextualSpacing/>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муниципального района Аскинский район</w:t>
      </w:r>
    </w:p>
    <w:p w:rsidR="00AF49E7" w:rsidRPr="00AF49E7" w:rsidRDefault="00AF49E7" w:rsidP="00AF49E7">
      <w:pPr>
        <w:spacing w:after="0" w:line="240" w:lineRule="auto"/>
        <w:contextualSpacing/>
        <w:rPr>
          <w:rFonts w:ascii="Times New Roman" w:eastAsia="Times New Roman" w:hAnsi="Times New Roman" w:cs="Times New Roman"/>
          <w:sz w:val="28"/>
          <w:szCs w:val="28"/>
        </w:rPr>
      </w:pPr>
      <w:r w:rsidRPr="00AF49E7">
        <w:rPr>
          <w:rFonts w:ascii="Times New Roman" w:eastAsia="Times New Roman" w:hAnsi="Times New Roman" w:cs="Times New Roman"/>
          <w:sz w:val="28"/>
          <w:szCs w:val="28"/>
        </w:rPr>
        <w:t>Республики  Башкортостан</w:t>
      </w:r>
      <w:r w:rsidR="009238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А.Г.Файзуллин</w:t>
      </w:r>
    </w:p>
    <w:p w:rsidR="00AF49E7" w:rsidRPr="00AF49E7" w:rsidRDefault="00AF49E7" w:rsidP="00AF49E7">
      <w:pPr>
        <w:spacing w:after="0" w:line="240" w:lineRule="auto"/>
        <w:rPr>
          <w:rFonts w:ascii="Times New Roman" w:eastAsia="Times New Roman" w:hAnsi="Times New Roman" w:cs="Times New Roman"/>
          <w:sz w:val="28"/>
          <w:szCs w:val="28"/>
        </w:rPr>
      </w:pPr>
    </w:p>
    <w:p w:rsidR="00AF49E7" w:rsidRPr="00AF49E7" w:rsidRDefault="00AF49E7" w:rsidP="00AF49E7">
      <w:pPr>
        <w:spacing w:after="0" w:line="240" w:lineRule="auto"/>
        <w:jc w:val="center"/>
        <w:rPr>
          <w:rFonts w:ascii="Times New Roman" w:eastAsia="Times New Roman" w:hAnsi="Times New Roman" w:cs="Times New Roman"/>
          <w:sz w:val="28"/>
          <w:szCs w:val="28"/>
        </w:rPr>
      </w:pPr>
    </w:p>
    <w:p w:rsidR="00622006" w:rsidRDefault="00622006"/>
    <w:sectPr w:rsidR="00622006" w:rsidSect="00E4770D">
      <w:pgSz w:w="11905" w:h="16837"/>
      <w:pgMar w:top="568" w:right="567" w:bottom="1134"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F49E7"/>
    <w:rsid w:val="00416321"/>
    <w:rsid w:val="00622006"/>
    <w:rsid w:val="0074123F"/>
    <w:rsid w:val="00923883"/>
    <w:rsid w:val="009F7C09"/>
    <w:rsid w:val="00A5581C"/>
    <w:rsid w:val="00AF49E7"/>
    <w:rsid w:val="00B252FA"/>
    <w:rsid w:val="00B76456"/>
    <w:rsid w:val="00C93955"/>
    <w:rsid w:val="00E4770D"/>
    <w:rsid w:val="00E840A2"/>
    <w:rsid w:val="00E90F57"/>
    <w:rsid w:val="00E942E2"/>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9E7"/>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2018-04-04T11:28:00Z</dcterms:created>
  <dcterms:modified xsi:type="dcterms:W3CDTF">2018-04-25T04:55:00Z</dcterms:modified>
</cp:coreProperties>
</file>