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8D" w:rsidRDefault="007C6A8D" w:rsidP="007C6A8D">
      <w:pPr>
        <w:rPr>
          <w:sz w:val="28"/>
          <w:szCs w:val="28"/>
          <w:lang w:val="en-US"/>
        </w:rPr>
      </w:pPr>
    </w:p>
    <w:p w:rsidR="007C6A8D" w:rsidRDefault="007C6A8D" w:rsidP="007C6A8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сельского  поселения   Мутабашевский  сельсовет   муниципального  района  Аскинский  Район  Республики  Башкортостан</w:t>
      </w:r>
    </w:p>
    <w:p w:rsidR="007C6A8D" w:rsidRDefault="007C6A8D" w:rsidP="007C6A8D">
      <w:pPr>
        <w:jc w:val="center"/>
        <w:rPr>
          <w:sz w:val="28"/>
          <w:szCs w:val="28"/>
        </w:rPr>
      </w:pPr>
    </w:p>
    <w:p w:rsidR="007C6A8D" w:rsidRDefault="007C6A8D" w:rsidP="007C6A8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C6A8D" w:rsidRDefault="007C6A8D" w:rsidP="007C6A8D">
      <w:pPr>
        <w:jc w:val="center"/>
        <w:rPr>
          <w:sz w:val="28"/>
          <w:szCs w:val="28"/>
        </w:rPr>
      </w:pPr>
      <w:r>
        <w:rPr>
          <w:sz w:val="28"/>
          <w:szCs w:val="28"/>
        </w:rPr>
        <w:t>16 февраля  2015 года №  1</w:t>
      </w:r>
    </w:p>
    <w:p w:rsidR="007C6A8D" w:rsidRDefault="007C6A8D" w:rsidP="007C6A8D">
      <w:pPr>
        <w:jc w:val="center"/>
        <w:rPr>
          <w:sz w:val="28"/>
          <w:szCs w:val="28"/>
        </w:rPr>
      </w:pPr>
    </w:p>
    <w:p w:rsidR="007C6A8D" w:rsidRDefault="007C6A8D" w:rsidP="007C6A8D">
      <w:pPr>
        <w:rPr>
          <w:sz w:val="28"/>
          <w:szCs w:val="28"/>
        </w:rPr>
      </w:pPr>
    </w:p>
    <w:p w:rsidR="007C6A8D" w:rsidRDefault="007C6A8D" w:rsidP="007C6A8D">
      <w:pPr>
        <w:jc w:val="center"/>
        <w:rPr>
          <w:sz w:val="28"/>
          <w:szCs w:val="28"/>
        </w:rPr>
      </w:pPr>
      <w:r>
        <w:rPr>
          <w:sz w:val="28"/>
          <w:szCs w:val="28"/>
        </w:rPr>
        <w:t>О  создании рабочего места.</w:t>
      </w:r>
    </w:p>
    <w:p w:rsidR="007C6A8D" w:rsidRDefault="007C6A8D" w:rsidP="007C6A8D">
      <w:pPr>
        <w:jc w:val="center"/>
        <w:rPr>
          <w:sz w:val="28"/>
          <w:szCs w:val="28"/>
        </w:rPr>
      </w:pPr>
    </w:p>
    <w:p w:rsidR="007C6A8D" w:rsidRDefault="007C6A8D" w:rsidP="007C6A8D">
      <w:pPr>
        <w:jc w:val="center"/>
        <w:rPr>
          <w:sz w:val="28"/>
          <w:szCs w:val="28"/>
        </w:rPr>
      </w:pPr>
    </w:p>
    <w:p w:rsidR="007C6A8D" w:rsidRDefault="007C6A8D" w:rsidP="007C6A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 целях реализации договора о совместной деятельности по организации и проведению временных работ от 16 февраля 2015 года № 5/ОЗ(далее-Договор),заключенного с Центром занятости населения Аскинского района РБ :</w:t>
      </w:r>
    </w:p>
    <w:p w:rsidR="007C6A8D" w:rsidRDefault="007C6A8D" w:rsidP="007C6A8D">
      <w:pPr>
        <w:rPr>
          <w:sz w:val="28"/>
          <w:szCs w:val="28"/>
        </w:rPr>
      </w:pPr>
    </w:p>
    <w:p w:rsidR="007C6A8D" w:rsidRDefault="007C6A8D" w:rsidP="007C6A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1.Организовать 1 рабочее место для организации общественных работ.</w:t>
      </w:r>
    </w:p>
    <w:p w:rsidR="007C6A8D" w:rsidRDefault="007C6A8D" w:rsidP="007C6A8D">
      <w:pPr>
        <w:jc w:val="both"/>
        <w:rPr>
          <w:sz w:val="28"/>
          <w:szCs w:val="28"/>
        </w:rPr>
      </w:pPr>
    </w:p>
    <w:p w:rsidR="007C6A8D" w:rsidRDefault="007C6A8D" w:rsidP="007C6A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2.Установить продолжительность рабочей недели – 20 часов,рабочего дня -4 часов.</w:t>
      </w:r>
    </w:p>
    <w:p w:rsidR="007C6A8D" w:rsidRDefault="007C6A8D" w:rsidP="007C6A8D">
      <w:pPr>
        <w:jc w:val="both"/>
        <w:rPr>
          <w:sz w:val="28"/>
          <w:szCs w:val="28"/>
        </w:rPr>
      </w:pPr>
    </w:p>
    <w:p w:rsidR="007C6A8D" w:rsidRPr="005C682D" w:rsidRDefault="007C6A8D" w:rsidP="007C6A8D">
      <w:pPr>
        <w:jc w:val="both"/>
        <w:rPr>
          <w:sz w:val="28"/>
          <w:szCs w:val="28"/>
        </w:rPr>
      </w:pPr>
      <w:r>
        <w:rPr>
          <w:sz w:val="28"/>
          <w:szCs w:val="28"/>
        </w:rPr>
        <w:t>3.Финансирование временных работ производить за счет привлечения средств ГКУ Центра занятости населения Аскинского района Республики Башкортостан.</w:t>
      </w:r>
    </w:p>
    <w:p w:rsidR="007C6A8D" w:rsidRDefault="007C6A8D" w:rsidP="007C6A8D">
      <w:pPr>
        <w:rPr>
          <w:sz w:val="28"/>
          <w:szCs w:val="28"/>
        </w:rPr>
      </w:pPr>
    </w:p>
    <w:p w:rsidR="007C6A8D" w:rsidRDefault="007C6A8D" w:rsidP="007C6A8D">
      <w:pPr>
        <w:rPr>
          <w:sz w:val="28"/>
          <w:szCs w:val="28"/>
        </w:rPr>
      </w:pPr>
    </w:p>
    <w:p w:rsidR="007C6A8D" w:rsidRDefault="007C6A8D" w:rsidP="007C6A8D">
      <w:pPr>
        <w:rPr>
          <w:sz w:val="28"/>
          <w:szCs w:val="28"/>
        </w:rPr>
      </w:pPr>
    </w:p>
    <w:p w:rsidR="007C6A8D" w:rsidRDefault="007C6A8D" w:rsidP="007C6A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Глава</w:t>
      </w:r>
    </w:p>
    <w:p w:rsidR="007C6A8D" w:rsidRDefault="007C6A8D" w:rsidP="007C6A8D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сельского  поселения  </w:t>
      </w:r>
      <w:r>
        <w:rPr>
          <w:sz w:val="28"/>
          <w:szCs w:val="28"/>
          <w:lang w:val="tt-RU"/>
        </w:rPr>
        <w:t>Мутабашевский  сел</w:t>
      </w:r>
      <w:r>
        <w:rPr>
          <w:sz w:val="28"/>
          <w:szCs w:val="28"/>
        </w:rPr>
        <w:t>ь</w:t>
      </w:r>
      <w:r>
        <w:rPr>
          <w:sz w:val="28"/>
          <w:szCs w:val="28"/>
          <w:lang w:val="tt-RU"/>
        </w:rPr>
        <w:t>совет</w:t>
      </w:r>
    </w:p>
    <w:p w:rsidR="007C6A8D" w:rsidRDefault="007C6A8D" w:rsidP="007C6A8D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муниципального  района  Аскинский  район </w:t>
      </w:r>
    </w:p>
    <w:p w:rsidR="007C6A8D" w:rsidRDefault="007C6A8D" w:rsidP="007C6A8D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Республики Башкортостан  </w:t>
      </w:r>
    </w:p>
    <w:p w:rsidR="007C6A8D" w:rsidRDefault="007C6A8D" w:rsidP="007C6A8D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И.В.Сафин</w:t>
      </w:r>
    </w:p>
    <w:p w:rsidR="007C6A8D" w:rsidRDefault="007C6A8D" w:rsidP="007C6A8D">
      <w:pPr>
        <w:rPr>
          <w:sz w:val="20"/>
          <w:szCs w:val="20"/>
          <w:lang w:val="tt-RU"/>
        </w:rPr>
      </w:pPr>
      <w:r>
        <w:rPr>
          <w:sz w:val="28"/>
          <w:szCs w:val="28"/>
          <w:lang w:val="tt-RU"/>
        </w:rPr>
        <w:t xml:space="preserve">                      </w:t>
      </w:r>
      <w:r>
        <w:rPr>
          <w:sz w:val="20"/>
          <w:szCs w:val="20"/>
          <w:lang w:val="tt-RU"/>
        </w:rPr>
        <w:t xml:space="preserve">                                                                               </w:t>
      </w:r>
    </w:p>
    <w:p w:rsidR="007C6A8D" w:rsidRDefault="007C6A8D" w:rsidP="007C6A8D"/>
    <w:p w:rsidR="007C6A8D" w:rsidRDefault="007C6A8D" w:rsidP="007C6A8D"/>
    <w:p w:rsidR="00804EBC" w:rsidRDefault="00804EBC"/>
    <w:sectPr w:rsidR="00804EBC" w:rsidSect="0060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C6A8D"/>
    <w:rsid w:val="00292884"/>
    <w:rsid w:val="007C6A8D"/>
    <w:rsid w:val="00804EBC"/>
    <w:rsid w:val="00CF494C"/>
    <w:rsid w:val="00E25A97"/>
    <w:rsid w:val="00F5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Company>Мутабаш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cp:lastPrinted>2015-03-05T10:05:00Z</cp:lastPrinted>
  <dcterms:created xsi:type="dcterms:W3CDTF">2015-03-05T10:02:00Z</dcterms:created>
  <dcterms:modified xsi:type="dcterms:W3CDTF">2015-05-20T10:21:00Z</dcterms:modified>
</cp:coreProperties>
</file>